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C82A90" w14:textId="77777777" w:rsidR="00AE08C2" w:rsidRPr="00FC356F" w:rsidRDefault="00CE571D" w:rsidP="005A7C2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C356F">
        <w:rPr>
          <w:rFonts w:asciiTheme="minorHAnsi" w:hAnsiTheme="minorHAnsi" w:cstheme="minorHAnsi"/>
          <w:b/>
          <w:bCs/>
          <w:sz w:val="22"/>
          <w:szCs w:val="22"/>
        </w:rPr>
        <w:t>Announcement:</w:t>
      </w:r>
    </w:p>
    <w:p w14:paraId="43C82A91" w14:textId="77777777" w:rsidR="00DF3B92" w:rsidRPr="00FC356F" w:rsidRDefault="00DF3B92" w:rsidP="005A7C2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3C82A92" w14:textId="77777777" w:rsidR="00AE08C2" w:rsidRPr="00FC356F" w:rsidRDefault="00CE571D" w:rsidP="00E96F6D">
      <w:pPr>
        <w:pStyle w:val="Heading1"/>
        <w:tabs>
          <w:tab w:val="left" w:pos="1442"/>
        </w:tabs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C356F">
        <w:rPr>
          <w:rFonts w:asciiTheme="minorHAnsi" w:hAnsiTheme="minorHAnsi" w:cstheme="minorHAnsi"/>
          <w:b/>
          <w:bCs/>
          <w:sz w:val="22"/>
          <w:szCs w:val="22"/>
          <w:lang w:val="en-US" w:eastAsia="en-US"/>
        </w:rPr>
        <w:t>Cyprus</w:t>
      </w:r>
      <w:r w:rsidR="005A5D1C" w:rsidRPr="00FC356F">
        <w:rPr>
          <w:rFonts w:asciiTheme="minorHAnsi" w:hAnsiTheme="minorHAnsi" w:cstheme="minorHAnsi"/>
          <w:b/>
          <w:bCs/>
          <w:sz w:val="22"/>
          <w:szCs w:val="22"/>
        </w:rPr>
        <w:t xml:space="preserve"> - Israel</w:t>
      </w:r>
      <w:r w:rsidR="009B5F33" w:rsidRPr="00FC356F">
        <w:rPr>
          <w:rFonts w:asciiTheme="minorHAnsi" w:hAnsiTheme="minorHAnsi" w:cstheme="minorHAnsi"/>
          <w:b/>
          <w:bCs/>
          <w:sz w:val="22"/>
          <w:szCs w:val="22"/>
        </w:rPr>
        <w:t xml:space="preserve"> Call for Proposals f</w:t>
      </w:r>
      <w:r w:rsidR="005A5D1C" w:rsidRPr="00FC356F">
        <w:rPr>
          <w:rFonts w:asciiTheme="minorHAnsi" w:hAnsiTheme="minorHAnsi" w:cstheme="minorHAnsi"/>
          <w:b/>
          <w:bCs/>
          <w:sz w:val="22"/>
          <w:szCs w:val="22"/>
        </w:rPr>
        <w:t>or Joint R&amp;D Projects</w:t>
      </w:r>
    </w:p>
    <w:p w14:paraId="43C82A93" w14:textId="07F14F06" w:rsidR="00AE08C2" w:rsidRPr="00FC356F" w:rsidRDefault="00CE571D" w:rsidP="00A627AB">
      <w:pPr>
        <w:pStyle w:val="Heading1"/>
        <w:tabs>
          <w:tab w:val="left" w:pos="1442"/>
        </w:tabs>
        <w:spacing w:line="360" w:lineRule="auto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FC356F">
        <w:rPr>
          <w:rFonts w:asciiTheme="minorHAnsi" w:hAnsiTheme="minorHAnsi" w:cstheme="minorHAnsi"/>
          <w:sz w:val="22"/>
          <w:szCs w:val="22"/>
          <w:u w:val="single"/>
        </w:rPr>
        <w:t xml:space="preserve">Submission </w:t>
      </w:r>
      <w:r w:rsidR="00A2158F" w:rsidRPr="00FC356F">
        <w:rPr>
          <w:rFonts w:asciiTheme="minorHAnsi" w:hAnsiTheme="minorHAnsi" w:cstheme="minorHAnsi"/>
          <w:sz w:val="22"/>
          <w:szCs w:val="22"/>
          <w:u w:val="single"/>
        </w:rPr>
        <w:t>by</w:t>
      </w:r>
      <w:r w:rsidRPr="00FC356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CD14AD" w:rsidRPr="00FC356F">
        <w:rPr>
          <w:rFonts w:asciiTheme="minorHAnsi" w:hAnsiTheme="minorHAnsi" w:cstheme="minorHAnsi"/>
          <w:sz w:val="22"/>
          <w:szCs w:val="22"/>
          <w:u w:val="single"/>
        </w:rPr>
        <w:t>October</w:t>
      </w:r>
      <w:r w:rsidR="004D327E" w:rsidRPr="00FC356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CD14AD" w:rsidRPr="00FC356F">
        <w:rPr>
          <w:rFonts w:asciiTheme="minorHAnsi" w:hAnsiTheme="minorHAnsi" w:cstheme="minorHAnsi"/>
          <w:sz w:val="22"/>
          <w:szCs w:val="22"/>
          <w:u w:val="single"/>
        </w:rPr>
        <w:t>30</w:t>
      </w:r>
      <w:r w:rsidR="005B2A29" w:rsidRPr="00FC356F">
        <w:rPr>
          <w:rFonts w:asciiTheme="minorHAnsi" w:hAnsiTheme="minorHAnsi" w:cstheme="minorHAnsi"/>
          <w:sz w:val="22"/>
          <w:szCs w:val="22"/>
          <w:u w:val="single"/>
        </w:rPr>
        <w:t>,</w:t>
      </w:r>
      <w:r w:rsidR="008B4DCA" w:rsidRPr="00FC356F">
        <w:rPr>
          <w:rFonts w:asciiTheme="minorHAnsi" w:hAnsiTheme="minorHAnsi" w:cstheme="minorHAnsi"/>
          <w:sz w:val="22"/>
          <w:szCs w:val="22"/>
          <w:u w:val="single"/>
        </w:rPr>
        <w:t xml:space="preserve"> 20</w:t>
      </w:r>
      <w:r w:rsidR="001363A5" w:rsidRPr="00FC356F">
        <w:rPr>
          <w:rFonts w:asciiTheme="minorHAnsi" w:hAnsiTheme="minorHAnsi" w:cstheme="minorHAnsi"/>
          <w:sz w:val="22"/>
          <w:szCs w:val="22"/>
          <w:u w:val="single"/>
        </w:rPr>
        <w:t>24</w:t>
      </w:r>
    </w:p>
    <w:p w14:paraId="43C82A95" w14:textId="77777777" w:rsidR="00AE08C2" w:rsidRPr="00FC356F" w:rsidRDefault="00CE571D" w:rsidP="00AE08C2">
      <w:pPr>
        <w:pStyle w:val="Heading2"/>
        <w:spacing w:line="360" w:lineRule="auto"/>
        <w:rPr>
          <w:rFonts w:asciiTheme="minorHAnsi" w:hAnsiTheme="minorHAnsi" w:cstheme="minorHAnsi"/>
          <w:b/>
          <w:bCs/>
          <w:i w:val="0"/>
          <w:iCs w:val="0"/>
          <w:sz w:val="22"/>
          <w:szCs w:val="22"/>
          <w:lang w:val="en-US"/>
        </w:rPr>
      </w:pPr>
      <w:r w:rsidRPr="00FC356F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Scope</w:t>
      </w:r>
    </w:p>
    <w:p w14:paraId="207EB0E6" w14:textId="77777777" w:rsidR="00B13E81" w:rsidRDefault="00080F43" w:rsidP="00B13E81">
      <w:pPr>
        <w:pStyle w:val="xmsonospacing"/>
        <w:spacing w:line="276" w:lineRule="auto"/>
        <w:ind w:left="720"/>
        <w:jc w:val="both"/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The </w:t>
      </w:r>
      <w:r w:rsidR="00CE571D" w:rsidRPr="00FC356F">
        <w:rPr>
          <w:rFonts w:asciiTheme="minorHAnsi" w:hAnsiTheme="minorHAnsi" w:cstheme="minorHAnsi"/>
          <w:sz w:val="22"/>
          <w:szCs w:val="22"/>
          <w:lang w:val="en-GB"/>
        </w:rPr>
        <w:t>Cyprus</w:t>
      </w:r>
      <w:r w:rsidR="005A5D1C" w:rsidRPr="00FC356F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Research and Innovation Foundation </w:t>
      </w:r>
      <w:r w:rsidR="005A5D1C" w:rsidRPr="00FC356F">
        <w:rPr>
          <w:rFonts w:asciiTheme="minorHAnsi" w:hAnsiTheme="minorHAnsi" w:cstheme="minorHAnsi"/>
          <w:sz w:val="22"/>
          <w:szCs w:val="22"/>
          <w:lang w:val="en-GB"/>
        </w:rPr>
        <w:t xml:space="preserve">and 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the </w:t>
      </w:r>
      <w:r w:rsidR="005A5D1C" w:rsidRPr="00FC356F">
        <w:rPr>
          <w:rFonts w:asciiTheme="minorHAnsi" w:hAnsiTheme="minorHAnsi" w:cstheme="minorHAnsi"/>
          <w:sz w:val="22"/>
          <w:szCs w:val="22"/>
          <w:lang w:val="en-GB"/>
        </w:rPr>
        <w:t xml:space="preserve">Israel 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Innovation Authority </w:t>
      </w:r>
      <w:r w:rsidR="005A5D1C" w:rsidRPr="00FC356F">
        <w:rPr>
          <w:rFonts w:asciiTheme="minorHAnsi" w:hAnsiTheme="minorHAnsi" w:cstheme="minorHAnsi"/>
          <w:sz w:val="22"/>
          <w:szCs w:val="22"/>
          <w:lang w:val="en-GB"/>
        </w:rPr>
        <w:t xml:space="preserve">are jointly announcing 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a </w:t>
      </w:r>
      <w:r w:rsidR="005F4B38">
        <w:rPr>
          <w:rFonts w:asciiTheme="minorHAnsi" w:hAnsiTheme="minorHAnsi" w:cstheme="minorHAnsi"/>
          <w:sz w:val="22"/>
          <w:szCs w:val="22"/>
          <w:lang w:val="en-GB"/>
        </w:rPr>
        <w:t xml:space="preserve">new </w:t>
      </w:r>
      <w:r w:rsidR="005F4B38" w:rsidRPr="00FC356F">
        <w:rPr>
          <w:rFonts w:asciiTheme="minorHAnsi" w:hAnsiTheme="minorHAnsi" w:cstheme="minorHAnsi"/>
          <w:sz w:val="22"/>
          <w:szCs w:val="22"/>
          <w:lang w:val="en-GB"/>
        </w:rPr>
        <w:t>Call</w:t>
      </w:r>
      <w:r w:rsidR="005A5D1C" w:rsidRPr="00FC356F">
        <w:rPr>
          <w:rFonts w:asciiTheme="minorHAnsi" w:hAnsiTheme="minorHAnsi" w:cstheme="minorHAnsi"/>
          <w:sz w:val="22"/>
          <w:szCs w:val="22"/>
          <w:lang w:val="en-GB"/>
        </w:rPr>
        <w:t xml:space="preserve"> for Proposals</w:t>
      </w:r>
      <w:r w:rsidR="004120B4" w:rsidRPr="00FC356F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</w:t>
      </w:r>
      <w:r w:rsidR="005A5D1C" w:rsidRPr="00FC356F">
        <w:rPr>
          <w:rFonts w:asciiTheme="minorHAnsi" w:hAnsiTheme="minorHAnsi" w:cstheme="minorHAnsi"/>
          <w:sz w:val="22"/>
          <w:szCs w:val="22"/>
          <w:lang w:val="en-GB"/>
        </w:rPr>
        <w:t xml:space="preserve">for joint R&amp;D projects, </w:t>
      </w:r>
      <w:r w:rsidR="00A627AB" w:rsidRPr="00FC356F">
        <w:rPr>
          <w:rFonts w:asciiTheme="minorHAnsi" w:hAnsiTheme="minorHAnsi" w:cstheme="minorHAnsi"/>
          <w:sz w:val="22"/>
          <w:szCs w:val="22"/>
          <w:lang w:val="en-GB"/>
        </w:rPr>
        <w:t xml:space="preserve">focusing on developing innovative </w:t>
      </w:r>
      <w:r w:rsidR="005A5D1C" w:rsidRPr="00FC356F">
        <w:rPr>
          <w:rFonts w:asciiTheme="minorHAnsi" w:hAnsiTheme="minorHAnsi" w:cstheme="minorHAnsi"/>
          <w:sz w:val="22"/>
          <w:szCs w:val="22"/>
          <w:lang w:val="en-GB"/>
        </w:rPr>
        <w:t>products and applications</w:t>
      </w:r>
      <w:r w:rsidR="00A627AB" w:rsidRPr="00FC356F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612EAA">
        <w:rPr>
          <w:rFonts w:ascii="Arial" w:hAnsi="Arial" w:cs="Arial"/>
          <w:lang w:val="en-GB"/>
        </w:rPr>
        <w:t xml:space="preserve">in </w:t>
      </w:r>
      <w:r w:rsidR="00612EAA">
        <w:t>the following topics/subtopics</w:t>
      </w:r>
      <w:r w:rsidR="00C44837">
        <w:t>:</w:t>
      </w:r>
    </w:p>
    <w:p w14:paraId="0A5B9F3B" w14:textId="3755351B" w:rsidR="00266E46" w:rsidRDefault="00266E46" w:rsidP="00B13E81">
      <w:pPr>
        <w:pStyle w:val="xmsonospacing"/>
        <w:spacing w:line="276" w:lineRule="auto"/>
        <w:ind w:left="720"/>
        <w:jc w:val="both"/>
      </w:pPr>
      <w:r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1. Digital Technologies</w:t>
      </w:r>
    </w:p>
    <w:p w14:paraId="77F8430B" w14:textId="77777777" w:rsidR="00266E46" w:rsidRDefault="00266E46" w:rsidP="00266E46">
      <w:pPr>
        <w:pStyle w:val="xmsonospacing"/>
        <w:spacing w:line="276" w:lineRule="auto"/>
        <w:ind w:left="720"/>
        <w:jc w:val="both"/>
      </w:pPr>
      <w:r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2. Advanced Materials</w:t>
      </w:r>
    </w:p>
    <w:p w14:paraId="0A30E812" w14:textId="77777777" w:rsidR="00266E46" w:rsidRDefault="00266E46" w:rsidP="00266E46">
      <w:pPr>
        <w:pStyle w:val="xmsonospacing"/>
        <w:spacing w:line="276" w:lineRule="auto"/>
        <w:ind w:left="720"/>
        <w:jc w:val="both"/>
      </w:pPr>
      <w:r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3. Agrifood</w:t>
      </w:r>
    </w:p>
    <w:p w14:paraId="1143C3BF" w14:textId="77777777" w:rsidR="00266E46" w:rsidRDefault="00266E46" w:rsidP="00266E46">
      <w:pPr>
        <w:pStyle w:val="xmsonospacing"/>
        <w:spacing w:line="276" w:lineRule="auto"/>
        <w:ind w:left="720"/>
        <w:jc w:val="both"/>
      </w:pPr>
      <w:r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4. Maritime and Shipping Ecosystems</w:t>
      </w:r>
    </w:p>
    <w:p w14:paraId="6FB93B9E" w14:textId="77777777" w:rsidR="00266E46" w:rsidRDefault="00266E46" w:rsidP="00266E46">
      <w:pPr>
        <w:pStyle w:val="xmsonospacing"/>
        <w:spacing w:line="276" w:lineRule="auto"/>
        <w:ind w:left="720"/>
        <w:jc w:val="both"/>
      </w:pPr>
      <w:r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5. Renewable energy</w:t>
      </w:r>
    </w:p>
    <w:p w14:paraId="3031164F" w14:textId="77777777" w:rsidR="00266E46" w:rsidRDefault="00266E46" w:rsidP="00266E46">
      <w:pPr>
        <w:pStyle w:val="xmsonospacing"/>
        <w:spacing w:line="276" w:lineRule="auto"/>
        <w:ind w:left="720"/>
        <w:jc w:val="both"/>
      </w:pPr>
      <w:r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6. Space Ecosystem</w:t>
      </w:r>
    </w:p>
    <w:p w14:paraId="66319C8E" w14:textId="77777777" w:rsidR="00266E46" w:rsidRDefault="00266E46" w:rsidP="00266E46">
      <w:pPr>
        <w:pStyle w:val="xmsonospacing"/>
        <w:spacing w:line="276" w:lineRule="auto"/>
        <w:ind w:left="720"/>
        <w:jc w:val="both"/>
      </w:pPr>
      <w:r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7. Health</w:t>
      </w:r>
    </w:p>
    <w:p w14:paraId="184FD4D8" w14:textId="77777777" w:rsidR="00266E46" w:rsidRDefault="00266E46" w:rsidP="00266E46">
      <w:pPr>
        <w:pStyle w:val="xmsonospacing"/>
        <w:spacing w:line="276" w:lineRule="auto"/>
        <w:ind w:left="720"/>
        <w:jc w:val="both"/>
      </w:pPr>
      <w:r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8. Environment</w:t>
      </w:r>
    </w:p>
    <w:p w14:paraId="43C82A96" w14:textId="49A53377" w:rsidR="00AE08C2" w:rsidRPr="00FC356F" w:rsidRDefault="000E678B" w:rsidP="009E5F96">
      <w:pPr>
        <w:spacing w:line="360" w:lineRule="auto"/>
        <w:rPr>
          <w:rFonts w:asciiTheme="minorHAnsi" w:hAnsiTheme="minorHAnsi" w:cstheme="minorHAnsi"/>
          <w:sz w:val="22"/>
          <w:szCs w:val="22"/>
          <w:lang w:val="en-GB"/>
        </w:rPr>
      </w:pPr>
      <w:r w:rsidRPr="00FC356F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5A5D1C" w:rsidRPr="00FC356F">
        <w:rPr>
          <w:rFonts w:asciiTheme="minorHAnsi" w:hAnsiTheme="minorHAnsi" w:cstheme="minorHAnsi"/>
          <w:sz w:val="22"/>
          <w:szCs w:val="22"/>
          <w:lang w:val="en-GB"/>
        </w:rPr>
        <w:t xml:space="preserve">This call is announced within the framework of the </w:t>
      </w:r>
      <w:r w:rsidR="00954091" w:rsidRPr="00FC356F">
        <w:rPr>
          <w:rFonts w:asciiTheme="minorHAnsi" w:hAnsiTheme="minorHAnsi" w:cstheme="minorHAnsi"/>
          <w:sz w:val="22"/>
          <w:szCs w:val="22"/>
          <w:lang w:val="en-GB"/>
        </w:rPr>
        <w:t>Agreement</w:t>
      </w:r>
      <w:r w:rsidR="007E4803" w:rsidRPr="00FC356F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5A5D1C" w:rsidRPr="00FC356F">
        <w:rPr>
          <w:rFonts w:asciiTheme="minorHAnsi" w:hAnsiTheme="minorHAnsi" w:cstheme="minorHAnsi"/>
          <w:sz w:val="22"/>
          <w:szCs w:val="22"/>
          <w:lang w:val="en-GB"/>
        </w:rPr>
        <w:t>signed between the two countries for cooperation in the field of indus</w:t>
      </w:r>
      <w:r w:rsidR="00292F43" w:rsidRPr="00FC356F">
        <w:rPr>
          <w:rFonts w:asciiTheme="minorHAnsi" w:hAnsiTheme="minorHAnsi" w:cstheme="minorHAnsi"/>
          <w:sz w:val="22"/>
          <w:szCs w:val="22"/>
          <w:lang w:val="en-GB"/>
        </w:rPr>
        <w:t>trial research and development.</w:t>
      </w:r>
    </w:p>
    <w:p w14:paraId="43C82A97" w14:textId="77777777" w:rsidR="001E2C06" w:rsidRPr="00FC356F" w:rsidRDefault="001E2C06" w:rsidP="00A627AB">
      <w:pPr>
        <w:spacing w:line="360" w:lineRule="auto"/>
        <w:rPr>
          <w:rFonts w:asciiTheme="minorHAnsi" w:hAnsiTheme="minorHAnsi" w:cstheme="minorHAnsi"/>
          <w:sz w:val="22"/>
          <w:szCs w:val="22"/>
          <w:lang w:val="en-GB"/>
        </w:rPr>
      </w:pPr>
    </w:p>
    <w:p w14:paraId="43C82A99" w14:textId="77777777" w:rsidR="00960B82" w:rsidRPr="00FC356F" w:rsidRDefault="00960B82" w:rsidP="00AE08C2">
      <w:pPr>
        <w:pStyle w:val="Heading2"/>
        <w:spacing w:line="360" w:lineRule="auto"/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</w:p>
    <w:p w14:paraId="43C82A9A" w14:textId="77777777" w:rsidR="00AE08C2" w:rsidRPr="00FC356F" w:rsidRDefault="00CE571D" w:rsidP="00AE08C2">
      <w:pPr>
        <w:pStyle w:val="Heading2"/>
        <w:spacing w:line="360" w:lineRule="auto"/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  <w:r w:rsidRPr="00FC356F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Call Launch</w:t>
      </w:r>
      <w:r w:rsidR="00960B82" w:rsidRPr="00FC356F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 xml:space="preserve"> and Structure</w:t>
      </w:r>
    </w:p>
    <w:p w14:paraId="43C82A9B" w14:textId="49436C45" w:rsidR="00EE7607" w:rsidRPr="00FC356F" w:rsidRDefault="00CE571D" w:rsidP="00621E13">
      <w:pPr>
        <w:spacing w:line="360" w:lineRule="auto"/>
        <w:rPr>
          <w:rFonts w:asciiTheme="minorHAnsi" w:hAnsiTheme="minorHAnsi" w:cstheme="minorHAnsi"/>
          <w:sz w:val="22"/>
          <w:szCs w:val="22"/>
          <w:lang w:val="en-GB"/>
        </w:rPr>
      </w:pPr>
      <w:r w:rsidRPr="00FC356F">
        <w:rPr>
          <w:rFonts w:asciiTheme="minorHAnsi" w:hAnsiTheme="minorHAnsi" w:cstheme="minorHAnsi"/>
          <w:sz w:val="22"/>
          <w:szCs w:val="22"/>
          <w:lang w:val="en-GB"/>
        </w:rPr>
        <w:t xml:space="preserve">The Call </w:t>
      </w:r>
      <w:r w:rsidR="00071040" w:rsidRPr="00FC356F">
        <w:rPr>
          <w:rFonts w:asciiTheme="minorHAnsi" w:hAnsiTheme="minorHAnsi" w:cstheme="minorHAnsi"/>
          <w:sz w:val="22"/>
          <w:szCs w:val="22"/>
          <w:lang w:val="en-GB"/>
        </w:rPr>
        <w:t xml:space="preserve">is </w:t>
      </w:r>
      <w:r w:rsidR="003E1681" w:rsidRPr="00FC356F">
        <w:rPr>
          <w:rFonts w:asciiTheme="minorHAnsi" w:hAnsiTheme="minorHAnsi" w:cstheme="minorHAnsi"/>
          <w:sz w:val="22"/>
          <w:szCs w:val="22"/>
          <w:lang w:val="en-GB"/>
        </w:rPr>
        <w:t xml:space="preserve">launched </w:t>
      </w:r>
      <w:r w:rsidR="00954091" w:rsidRPr="00FC356F">
        <w:rPr>
          <w:rFonts w:asciiTheme="minorHAnsi" w:hAnsiTheme="minorHAnsi" w:cstheme="minorHAnsi"/>
          <w:sz w:val="22"/>
          <w:szCs w:val="22"/>
          <w:lang w:val="en-GB"/>
        </w:rPr>
        <w:t xml:space="preserve">on </w:t>
      </w:r>
      <w:r w:rsidR="00E129C2" w:rsidRPr="00FC356F">
        <w:rPr>
          <w:rFonts w:asciiTheme="minorHAnsi" w:hAnsiTheme="minorHAnsi" w:cstheme="minorHAnsi"/>
          <w:sz w:val="22"/>
          <w:szCs w:val="22"/>
          <w:lang w:val="en-GB"/>
        </w:rPr>
        <w:t>21</w:t>
      </w:r>
      <w:r w:rsidR="00E129C2" w:rsidRPr="00FC356F">
        <w:rPr>
          <w:rFonts w:asciiTheme="minorHAnsi" w:hAnsiTheme="minorHAnsi" w:cstheme="minorHAnsi"/>
          <w:sz w:val="22"/>
          <w:szCs w:val="22"/>
          <w:vertAlign w:val="superscript"/>
          <w:lang w:val="en-GB"/>
        </w:rPr>
        <w:t>st</w:t>
      </w:r>
      <w:r w:rsidR="00E129C2" w:rsidRPr="00FC356F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863988" w:rsidRPr="00FC356F">
        <w:rPr>
          <w:rFonts w:asciiTheme="minorHAnsi" w:hAnsiTheme="minorHAnsi" w:cstheme="minorHAnsi"/>
          <w:sz w:val="22"/>
          <w:szCs w:val="22"/>
          <w:lang w:val="en-GB"/>
        </w:rPr>
        <w:t>May</w:t>
      </w:r>
      <w:r w:rsidR="006A5A4E" w:rsidRPr="00FC356F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AA41DF" w:rsidRPr="00FC356F">
        <w:rPr>
          <w:rFonts w:asciiTheme="minorHAnsi" w:hAnsiTheme="minorHAnsi" w:cstheme="minorHAnsi"/>
          <w:sz w:val="22"/>
          <w:szCs w:val="22"/>
          <w:lang w:val="en-GB"/>
        </w:rPr>
        <w:t>20</w:t>
      </w:r>
      <w:r w:rsidR="0074726A" w:rsidRPr="00FC356F">
        <w:rPr>
          <w:rFonts w:asciiTheme="minorHAnsi" w:hAnsiTheme="minorHAnsi" w:cstheme="minorHAnsi"/>
          <w:sz w:val="22"/>
          <w:szCs w:val="22"/>
          <w:lang w:val="en-GB"/>
        </w:rPr>
        <w:t>24</w:t>
      </w:r>
      <w:r w:rsidR="003B6EB9" w:rsidRPr="00FC356F">
        <w:rPr>
          <w:rFonts w:asciiTheme="minorHAnsi" w:hAnsiTheme="minorHAnsi" w:cstheme="minorHAnsi"/>
          <w:sz w:val="22"/>
          <w:szCs w:val="22"/>
          <w:lang w:val="en-GB"/>
        </w:rPr>
        <w:t>.</w:t>
      </w:r>
      <w:r w:rsidR="005A5D1C" w:rsidRPr="00FC356F">
        <w:rPr>
          <w:rFonts w:asciiTheme="minorHAnsi" w:hAnsiTheme="minorHAnsi" w:cstheme="minorHAnsi"/>
          <w:sz w:val="22"/>
          <w:szCs w:val="22"/>
          <w:lang w:val="en-GB"/>
        </w:rPr>
        <w:t xml:space="preserve"> The call invites partners to present joint proposals for R&amp;D</w:t>
      </w:r>
      <w:r w:rsidR="00621E13" w:rsidRPr="00FC356F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5A5D1C" w:rsidRPr="00FC356F">
        <w:rPr>
          <w:rFonts w:asciiTheme="minorHAnsi" w:hAnsiTheme="minorHAnsi" w:cstheme="minorHAnsi"/>
          <w:sz w:val="22"/>
          <w:szCs w:val="22"/>
          <w:lang w:val="en-GB"/>
        </w:rPr>
        <w:t>projects</w:t>
      </w:r>
      <w:r w:rsidR="00877B12">
        <w:rPr>
          <w:rFonts w:asciiTheme="minorHAnsi" w:hAnsiTheme="minorHAnsi" w:cstheme="minorHAnsi"/>
          <w:sz w:val="22"/>
          <w:szCs w:val="22"/>
          <w:lang w:val="en-GB"/>
        </w:rPr>
        <w:t>. Th</w:t>
      </w:r>
      <w:r w:rsidR="005A5D1C" w:rsidRPr="00FC356F">
        <w:rPr>
          <w:rFonts w:asciiTheme="minorHAnsi" w:hAnsiTheme="minorHAnsi" w:cstheme="minorHAnsi"/>
          <w:sz w:val="22"/>
          <w:szCs w:val="22"/>
          <w:lang w:val="en-GB"/>
        </w:rPr>
        <w:t xml:space="preserve">e call </w:t>
      </w:r>
      <w:r w:rsidR="00877B12">
        <w:rPr>
          <w:rFonts w:asciiTheme="minorHAnsi" w:hAnsiTheme="minorHAnsi" w:cstheme="minorHAnsi"/>
          <w:sz w:val="22"/>
          <w:szCs w:val="22"/>
          <w:lang w:val="en-GB"/>
        </w:rPr>
        <w:t xml:space="preserve">submission deadline is </w:t>
      </w:r>
      <w:r w:rsidR="005A5D1C" w:rsidRPr="00FC356F">
        <w:rPr>
          <w:rFonts w:asciiTheme="minorHAnsi" w:hAnsiTheme="minorHAnsi" w:cstheme="minorHAnsi"/>
          <w:sz w:val="22"/>
          <w:szCs w:val="22"/>
          <w:lang w:val="en-GB"/>
        </w:rPr>
        <w:t xml:space="preserve">on </w:t>
      </w:r>
      <w:r w:rsidR="00197F83" w:rsidRPr="009D6FC7">
        <w:rPr>
          <w:rFonts w:asciiTheme="minorHAnsi" w:hAnsiTheme="minorHAnsi" w:cstheme="minorHAnsi"/>
          <w:b/>
          <w:bCs/>
          <w:sz w:val="22"/>
          <w:szCs w:val="22"/>
          <w:lang w:val="en-GB"/>
        </w:rPr>
        <w:t>October</w:t>
      </w:r>
      <w:r w:rsidR="00621E13" w:rsidRPr="009D6FC7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</w:t>
      </w:r>
      <w:r w:rsidR="00197F83" w:rsidRPr="009D6FC7">
        <w:rPr>
          <w:rFonts w:asciiTheme="minorHAnsi" w:hAnsiTheme="minorHAnsi" w:cstheme="minorHAnsi"/>
          <w:b/>
          <w:bCs/>
          <w:sz w:val="22"/>
          <w:szCs w:val="22"/>
          <w:lang w:val="en-GB"/>
        </w:rPr>
        <w:t>30</w:t>
      </w:r>
      <w:r w:rsidR="00621E13" w:rsidRPr="009D6FC7">
        <w:rPr>
          <w:rFonts w:asciiTheme="minorHAnsi" w:hAnsiTheme="minorHAnsi" w:cstheme="minorHAnsi"/>
          <w:b/>
          <w:bCs/>
          <w:sz w:val="22"/>
          <w:szCs w:val="22"/>
          <w:lang w:val="en-GB"/>
        </w:rPr>
        <w:t>, 20</w:t>
      </w:r>
      <w:r w:rsidR="00197F83" w:rsidRPr="009D6FC7">
        <w:rPr>
          <w:rFonts w:asciiTheme="minorHAnsi" w:hAnsiTheme="minorHAnsi" w:cstheme="minorHAnsi"/>
          <w:b/>
          <w:bCs/>
          <w:sz w:val="22"/>
          <w:szCs w:val="22"/>
          <w:lang w:val="en-GB"/>
        </w:rPr>
        <w:t>24</w:t>
      </w:r>
      <w:r w:rsidR="007B4F7C" w:rsidRPr="009D6FC7">
        <w:rPr>
          <w:rFonts w:asciiTheme="minorHAnsi" w:hAnsiTheme="minorHAnsi" w:cstheme="minorHAnsi"/>
          <w:b/>
          <w:bCs/>
          <w:sz w:val="22"/>
          <w:szCs w:val="22"/>
        </w:rPr>
        <w:t>, 1</w:t>
      </w:r>
      <w:r w:rsidR="00197F83" w:rsidRPr="009D6FC7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7B4F7C" w:rsidRPr="009D6FC7">
        <w:rPr>
          <w:rFonts w:asciiTheme="minorHAnsi" w:hAnsiTheme="minorHAnsi" w:cstheme="minorHAnsi"/>
          <w:b/>
          <w:bCs/>
          <w:sz w:val="22"/>
          <w:szCs w:val="22"/>
        </w:rPr>
        <w:t>:00</w:t>
      </w:r>
      <w:r w:rsidR="00877B12">
        <w:rPr>
          <w:rFonts w:asciiTheme="minorHAnsi" w:hAnsiTheme="minorHAnsi" w:cstheme="minorHAnsi"/>
          <w:sz w:val="22"/>
          <w:szCs w:val="22"/>
          <w:lang w:val="en-GB"/>
        </w:rPr>
        <w:t xml:space="preserve"> and the </w:t>
      </w:r>
      <w:r w:rsidR="00080F43">
        <w:rPr>
          <w:rFonts w:asciiTheme="minorHAnsi" w:hAnsiTheme="minorHAnsi" w:cstheme="minorHAnsi"/>
          <w:sz w:val="22"/>
          <w:szCs w:val="22"/>
          <w:lang w:val="en-GB"/>
        </w:rPr>
        <w:t xml:space="preserve">project starting dates are </w:t>
      </w:r>
      <w:r w:rsidR="004A0EB8">
        <w:rPr>
          <w:rFonts w:asciiTheme="minorHAnsi" w:hAnsiTheme="minorHAnsi" w:cstheme="minorHAnsi"/>
          <w:sz w:val="22"/>
          <w:szCs w:val="22"/>
          <w:lang w:val="en-GB"/>
        </w:rPr>
        <w:t>anticipated in</w:t>
      </w:r>
      <w:r w:rsidR="000B1B82" w:rsidRPr="00FC356F">
        <w:rPr>
          <w:rFonts w:asciiTheme="minorHAnsi" w:hAnsiTheme="minorHAnsi" w:cstheme="minorHAnsi"/>
          <w:sz w:val="22"/>
          <w:szCs w:val="22"/>
          <w:lang w:val="en-GB"/>
        </w:rPr>
        <w:t xml:space="preserve"> Q</w:t>
      </w:r>
      <w:r w:rsidR="00585F5D" w:rsidRPr="00FC356F">
        <w:rPr>
          <w:rFonts w:asciiTheme="minorHAnsi" w:hAnsiTheme="minorHAnsi" w:cstheme="minorHAnsi"/>
          <w:sz w:val="22"/>
          <w:szCs w:val="22"/>
          <w:lang w:val="en-GB"/>
        </w:rPr>
        <w:t>2/</w:t>
      </w:r>
      <w:r w:rsidR="00E50329" w:rsidRPr="00FC356F">
        <w:rPr>
          <w:rFonts w:asciiTheme="minorHAnsi" w:hAnsiTheme="minorHAnsi" w:cstheme="minorHAnsi"/>
          <w:sz w:val="22"/>
          <w:szCs w:val="22"/>
          <w:lang w:val="en-GB"/>
        </w:rPr>
        <w:t>25.</w:t>
      </w:r>
    </w:p>
    <w:p w14:paraId="43C82A9C" w14:textId="073BDC2F" w:rsidR="00EE7607" w:rsidRPr="00FC356F" w:rsidRDefault="00CE571D" w:rsidP="00630338">
      <w:pPr>
        <w:spacing w:line="360" w:lineRule="auto"/>
        <w:rPr>
          <w:rFonts w:asciiTheme="minorHAnsi" w:hAnsiTheme="minorHAnsi" w:cstheme="minorHAnsi"/>
          <w:sz w:val="22"/>
          <w:szCs w:val="22"/>
          <w:lang w:val="en-GB"/>
        </w:rPr>
      </w:pPr>
      <w:r w:rsidRPr="00FC356F">
        <w:rPr>
          <w:rFonts w:asciiTheme="minorHAnsi" w:hAnsiTheme="minorHAnsi" w:cstheme="minorHAnsi"/>
          <w:sz w:val="22"/>
          <w:szCs w:val="22"/>
          <w:lang w:val="en-GB"/>
        </w:rPr>
        <w:t xml:space="preserve">Eligible </w:t>
      </w:r>
      <w:r w:rsidR="004A0EB8">
        <w:rPr>
          <w:rFonts w:asciiTheme="minorHAnsi" w:hAnsiTheme="minorHAnsi" w:cstheme="minorHAnsi"/>
          <w:sz w:val="22"/>
          <w:szCs w:val="22"/>
          <w:lang w:val="en-GB"/>
        </w:rPr>
        <w:t xml:space="preserve">applicants </w:t>
      </w:r>
      <w:r w:rsidR="004A0EB8" w:rsidRPr="00FC356F">
        <w:rPr>
          <w:rFonts w:asciiTheme="minorHAnsi" w:hAnsiTheme="minorHAnsi" w:cstheme="minorHAnsi"/>
          <w:sz w:val="22"/>
          <w:szCs w:val="22"/>
          <w:lang w:val="en-GB"/>
        </w:rPr>
        <w:t>are</w:t>
      </w:r>
      <w:r w:rsidRPr="00FC356F">
        <w:rPr>
          <w:rFonts w:asciiTheme="minorHAnsi" w:hAnsiTheme="minorHAnsi" w:cstheme="minorHAnsi"/>
          <w:sz w:val="22"/>
          <w:szCs w:val="22"/>
          <w:lang w:val="en-GB"/>
        </w:rPr>
        <w:t xml:space="preserve"> invited, according to </w:t>
      </w:r>
      <w:r w:rsidR="00080F43">
        <w:rPr>
          <w:rFonts w:asciiTheme="minorHAnsi" w:hAnsiTheme="minorHAnsi" w:cstheme="minorHAnsi"/>
          <w:sz w:val="22"/>
          <w:szCs w:val="22"/>
          <w:lang w:val="en-GB"/>
        </w:rPr>
        <w:t xml:space="preserve">their </w:t>
      </w:r>
      <w:r w:rsidRPr="00FC356F">
        <w:rPr>
          <w:rFonts w:asciiTheme="minorHAnsi" w:hAnsiTheme="minorHAnsi" w:cstheme="minorHAnsi"/>
          <w:sz w:val="22"/>
          <w:szCs w:val="22"/>
          <w:lang w:val="en-GB"/>
        </w:rPr>
        <w:t xml:space="preserve">national criteria, to </w:t>
      </w:r>
      <w:r w:rsidR="00080F43">
        <w:rPr>
          <w:rFonts w:asciiTheme="minorHAnsi" w:hAnsiTheme="minorHAnsi" w:cstheme="minorHAnsi"/>
          <w:sz w:val="22"/>
          <w:szCs w:val="22"/>
          <w:lang w:val="en-GB"/>
        </w:rPr>
        <w:t>submit</w:t>
      </w:r>
      <w:r w:rsidR="00080F43" w:rsidRPr="00FC356F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FC356F">
        <w:rPr>
          <w:rFonts w:asciiTheme="minorHAnsi" w:hAnsiTheme="minorHAnsi" w:cstheme="minorHAnsi"/>
          <w:sz w:val="22"/>
          <w:szCs w:val="22"/>
          <w:lang w:val="en-GB"/>
        </w:rPr>
        <w:t>joint proposals for industrial R&amp;D projects</w:t>
      </w:r>
      <w:r w:rsidR="00080F43"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14:paraId="43C82A9D" w14:textId="77777777" w:rsidR="00292F43" w:rsidRPr="00FC356F" w:rsidRDefault="00292F43" w:rsidP="00630338">
      <w:pPr>
        <w:spacing w:line="360" w:lineRule="auto"/>
        <w:rPr>
          <w:rFonts w:asciiTheme="minorHAnsi" w:hAnsiTheme="minorHAnsi" w:cstheme="minorHAnsi"/>
          <w:sz w:val="22"/>
          <w:szCs w:val="22"/>
          <w:lang w:val="en-GB"/>
        </w:rPr>
      </w:pPr>
    </w:p>
    <w:p w14:paraId="43C82A9E" w14:textId="77777777" w:rsidR="00292F43" w:rsidRPr="00FC356F" w:rsidRDefault="00CE571D" w:rsidP="00292F43">
      <w:pPr>
        <w:pStyle w:val="Heading2"/>
        <w:spacing w:line="360" w:lineRule="auto"/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  <w:r w:rsidRPr="00FC356F">
        <w:rPr>
          <w:rFonts w:asciiTheme="minorHAnsi" w:hAnsiTheme="minorHAnsi" w:cstheme="minorHAnsi"/>
          <w:b/>
          <w:bCs/>
          <w:i w:val="0"/>
          <w:sz w:val="22"/>
          <w:szCs w:val="22"/>
        </w:rPr>
        <w:t xml:space="preserve">Partnering </w:t>
      </w:r>
      <w:r w:rsidR="00341EFA" w:rsidRPr="00FC356F">
        <w:rPr>
          <w:rFonts w:asciiTheme="minorHAnsi" w:hAnsiTheme="minorHAnsi" w:cstheme="minorHAnsi"/>
          <w:b/>
          <w:bCs/>
          <w:i w:val="0"/>
          <w:sz w:val="22"/>
          <w:szCs w:val="22"/>
        </w:rPr>
        <w:t>Opportunities</w:t>
      </w:r>
    </w:p>
    <w:p w14:paraId="43C82A9F" w14:textId="77777777" w:rsidR="00226BDE" w:rsidRPr="00FC356F" w:rsidRDefault="00CE571D" w:rsidP="00341EFA">
      <w:pPr>
        <w:pStyle w:val="NormalWeb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C356F">
        <w:rPr>
          <w:rFonts w:asciiTheme="minorHAnsi" w:hAnsiTheme="minorHAnsi" w:cstheme="minorHAnsi"/>
          <w:sz w:val="22"/>
          <w:szCs w:val="22"/>
        </w:rPr>
        <w:t xml:space="preserve">For partner search requests contact </w:t>
      </w:r>
      <w:r w:rsidR="003619CE" w:rsidRPr="00FC356F">
        <w:rPr>
          <w:rFonts w:asciiTheme="minorHAnsi" w:hAnsiTheme="minorHAnsi" w:cstheme="minorHAnsi"/>
          <w:sz w:val="22"/>
          <w:szCs w:val="22"/>
        </w:rPr>
        <w:t xml:space="preserve">details </w:t>
      </w:r>
      <w:r w:rsidR="00D730CB" w:rsidRPr="00FC356F">
        <w:rPr>
          <w:rFonts w:asciiTheme="minorHAnsi" w:hAnsiTheme="minorHAnsi" w:cstheme="minorHAnsi"/>
          <w:sz w:val="22"/>
          <w:szCs w:val="22"/>
        </w:rPr>
        <w:t xml:space="preserve">are given </w:t>
      </w:r>
      <w:r w:rsidR="003619CE" w:rsidRPr="00FC356F">
        <w:rPr>
          <w:rFonts w:asciiTheme="minorHAnsi" w:hAnsiTheme="minorHAnsi" w:cstheme="minorHAnsi"/>
          <w:sz w:val="22"/>
          <w:szCs w:val="22"/>
        </w:rPr>
        <w:t>below</w:t>
      </w:r>
      <w:r w:rsidRPr="00FC356F">
        <w:rPr>
          <w:rFonts w:asciiTheme="minorHAnsi" w:hAnsiTheme="minorHAnsi" w:cstheme="minorHAnsi"/>
          <w:sz w:val="22"/>
          <w:szCs w:val="22"/>
        </w:rPr>
        <w:t>.</w:t>
      </w:r>
    </w:p>
    <w:p w14:paraId="43C82AA0" w14:textId="77777777" w:rsidR="00292F43" w:rsidRPr="00FC356F" w:rsidRDefault="00CE571D" w:rsidP="00292F43">
      <w:pPr>
        <w:pStyle w:val="Heading2"/>
        <w:spacing w:line="360" w:lineRule="auto"/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  <w:r w:rsidRPr="00FC356F">
        <w:rPr>
          <w:rFonts w:asciiTheme="minorHAnsi" w:hAnsiTheme="minorHAnsi" w:cstheme="minorHAnsi"/>
          <w:b/>
          <w:bCs/>
          <w:i w:val="0"/>
          <w:sz w:val="22"/>
          <w:szCs w:val="22"/>
        </w:rPr>
        <w:t>Project content and evaluation</w:t>
      </w:r>
    </w:p>
    <w:p w14:paraId="43C82AA1" w14:textId="77777777" w:rsidR="00AE08C2" w:rsidRPr="00FC356F" w:rsidRDefault="00CE571D" w:rsidP="00292F43">
      <w:pPr>
        <w:pStyle w:val="NormalWeb"/>
        <w:spacing w:line="360" w:lineRule="auto"/>
        <w:rPr>
          <w:rFonts w:asciiTheme="minorHAnsi" w:hAnsiTheme="minorHAnsi" w:cstheme="minorHAnsi"/>
          <w:sz w:val="22"/>
          <w:szCs w:val="22"/>
          <w:lang w:val="en-GB"/>
        </w:rPr>
      </w:pPr>
      <w:r w:rsidRPr="00FC356F">
        <w:rPr>
          <w:rFonts w:asciiTheme="minorHAnsi" w:hAnsiTheme="minorHAnsi" w:cstheme="minorHAnsi"/>
          <w:sz w:val="22"/>
          <w:szCs w:val="22"/>
        </w:rPr>
        <w:t xml:space="preserve">Expected project results will have to contribute to the development </w:t>
      </w:r>
      <w:r w:rsidR="007B4F7C" w:rsidRPr="00FC356F">
        <w:rPr>
          <w:rFonts w:asciiTheme="minorHAnsi" w:hAnsiTheme="minorHAnsi" w:cstheme="minorHAnsi"/>
          <w:sz w:val="22"/>
          <w:szCs w:val="22"/>
        </w:rPr>
        <w:t>of new or substantially improved high added value products / services / production methods with prospects of commercial exploitation</w:t>
      </w:r>
      <w:r w:rsidRPr="00FC356F">
        <w:rPr>
          <w:rFonts w:asciiTheme="minorHAnsi" w:hAnsiTheme="minorHAnsi" w:cstheme="minorHAnsi"/>
          <w:sz w:val="22"/>
          <w:szCs w:val="22"/>
        </w:rPr>
        <w:t>.</w:t>
      </w:r>
      <w:r w:rsidR="0046323D" w:rsidRPr="00FC356F">
        <w:rPr>
          <w:rFonts w:asciiTheme="minorHAnsi" w:hAnsiTheme="minorHAnsi" w:cstheme="minorHAnsi"/>
          <w:sz w:val="22"/>
          <w:szCs w:val="22"/>
        </w:rPr>
        <w:t xml:space="preserve"> </w:t>
      </w:r>
      <w:r w:rsidRPr="00FC356F">
        <w:rPr>
          <w:rFonts w:asciiTheme="minorHAnsi" w:hAnsiTheme="minorHAnsi" w:cstheme="minorHAnsi"/>
          <w:sz w:val="22"/>
          <w:szCs w:val="22"/>
          <w:lang w:val="en-GB"/>
        </w:rPr>
        <w:t>The proposals should comply with the following guidelines:</w:t>
      </w:r>
    </w:p>
    <w:p w14:paraId="43C82AA2" w14:textId="77777777" w:rsidR="00AE08C2" w:rsidRPr="00FC356F" w:rsidRDefault="00CE571D" w:rsidP="00133FBA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  <w:lang w:val="en-GB"/>
        </w:rPr>
      </w:pPr>
      <w:r w:rsidRPr="00FC356F">
        <w:rPr>
          <w:rFonts w:asciiTheme="minorHAnsi" w:hAnsiTheme="minorHAnsi" w:cstheme="minorHAnsi"/>
          <w:b/>
          <w:bCs/>
          <w:sz w:val="22"/>
          <w:szCs w:val="22"/>
          <w:lang w:val="en-GB"/>
        </w:rPr>
        <w:lastRenderedPageBreak/>
        <w:t>The partners should inclu</w:t>
      </w:r>
      <w:r w:rsidR="00ED2FFD" w:rsidRPr="00FC356F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de at least one Israeli and one Cypriot </w:t>
      </w:r>
      <w:r w:rsidR="00133FBA" w:rsidRPr="00FC356F">
        <w:rPr>
          <w:rFonts w:asciiTheme="minorHAnsi" w:hAnsiTheme="minorHAnsi" w:cstheme="minorHAnsi"/>
          <w:b/>
          <w:bCs/>
          <w:sz w:val="22"/>
          <w:szCs w:val="22"/>
          <w:lang w:val="en-GB"/>
        </w:rPr>
        <w:t>enterprise</w:t>
      </w:r>
      <w:r w:rsidRPr="00FC356F">
        <w:rPr>
          <w:rFonts w:asciiTheme="minorHAnsi" w:hAnsiTheme="minorHAnsi" w:cstheme="minorHAnsi"/>
          <w:sz w:val="22"/>
          <w:szCs w:val="22"/>
        </w:rPr>
        <w:t xml:space="preserve"> (though participation of </w:t>
      </w:r>
      <w:r w:rsidR="00CE1399" w:rsidRPr="00FC356F">
        <w:rPr>
          <w:rFonts w:asciiTheme="minorHAnsi" w:hAnsiTheme="minorHAnsi" w:cstheme="minorHAnsi"/>
          <w:sz w:val="22"/>
          <w:szCs w:val="22"/>
        </w:rPr>
        <w:t>other organizations</w:t>
      </w:r>
      <w:r w:rsidRPr="00FC356F">
        <w:rPr>
          <w:rFonts w:asciiTheme="minorHAnsi" w:hAnsiTheme="minorHAnsi" w:cstheme="minorHAnsi"/>
          <w:sz w:val="22"/>
          <w:szCs w:val="22"/>
        </w:rPr>
        <w:t xml:space="preserve"> </w:t>
      </w:r>
      <w:r w:rsidR="00534F8F" w:rsidRPr="00FC356F">
        <w:rPr>
          <w:rFonts w:asciiTheme="minorHAnsi" w:hAnsiTheme="minorHAnsi" w:cstheme="minorHAnsi"/>
          <w:sz w:val="22"/>
          <w:szCs w:val="22"/>
        </w:rPr>
        <w:t xml:space="preserve">is </w:t>
      </w:r>
      <w:r w:rsidRPr="00FC356F">
        <w:rPr>
          <w:rFonts w:asciiTheme="minorHAnsi" w:hAnsiTheme="minorHAnsi" w:cstheme="minorHAnsi"/>
          <w:sz w:val="22"/>
          <w:szCs w:val="22"/>
        </w:rPr>
        <w:t>welcome as additional participants or subcontractors</w:t>
      </w:r>
      <w:r w:rsidR="00CE1399" w:rsidRPr="00FC356F">
        <w:rPr>
          <w:rFonts w:asciiTheme="minorHAnsi" w:hAnsiTheme="minorHAnsi" w:cstheme="minorHAnsi"/>
          <w:sz w:val="22"/>
          <w:szCs w:val="22"/>
        </w:rPr>
        <w:t>,</w:t>
      </w:r>
      <w:r w:rsidR="00AC0530" w:rsidRPr="00FC356F">
        <w:rPr>
          <w:rFonts w:asciiTheme="minorHAnsi" w:hAnsiTheme="minorHAnsi" w:cstheme="minorHAnsi"/>
          <w:sz w:val="22"/>
          <w:szCs w:val="22"/>
        </w:rPr>
        <w:t xml:space="preserve"> </w:t>
      </w:r>
      <w:r w:rsidRPr="00FC356F">
        <w:rPr>
          <w:rFonts w:asciiTheme="minorHAnsi" w:hAnsiTheme="minorHAnsi" w:cstheme="minorHAnsi"/>
          <w:sz w:val="22"/>
          <w:szCs w:val="22"/>
        </w:rPr>
        <w:t>according to each country’s funding regulations).</w:t>
      </w:r>
    </w:p>
    <w:p w14:paraId="43C82AA3" w14:textId="77777777" w:rsidR="00AE08C2" w:rsidRPr="00FC356F" w:rsidRDefault="00CE571D" w:rsidP="00AE08C2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C356F">
        <w:rPr>
          <w:rFonts w:asciiTheme="minorHAnsi" w:hAnsiTheme="minorHAnsi" w:cstheme="minorHAnsi"/>
          <w:sz w:val="22"/>
          <w:szCs w:val="22"/>
          <w:lang w:val="en-GB"/>
        </w:rPr>
        <w:t>The project should have an obvious advantage and added value resulting from the cooperation between the participants from the two countries</w:t>
      </w:r>
      <w:r w:rsidR="00341EFA" w:rsidRPr="00FC356F">
        <w:rPr>
          <w:rFonts w:asciiTheme="minorHAnsi" w:hAnsiTheme="minorHAnsi" w:cstheme="minorHAnsi"/>
          <w:sz w:val="22"/>
          <w:szCs w:val="22"/>
          <w:lang w:val="en-GB"/>
        </w:rPr>
        <w:t xml:space="preserve"> (e.g. increased knowledge base, commercial leads, access to R&amp;D infrastructure etc.)</w:t>
      </w:r>
      <w:r w:rsidRPr="00FC356F">
        <w:rPr>
          <w:rFonts w:asciiTheme="minorHAnsi" w:hAnsiTheme="minorHAnsi" w:cstheme="minorHAnsi"/>
          <w:sz w:val="22"/>
          <w:szCs w:val="22"/>
        </w:rPr>
        <w:t>.</w:t>
      </w:r>
    </w:p>
    <w:p w14:paraId="43C82AA4" w14:textId="77777777" w:rsidR="00E72A62" w:rsidRPr="00FC356F" w:rsidRDefault="00CE571D" w:rsidP="008350FC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FC356F">
        <w:rPr>
          <w:rFonts w:asciiTheme="minorHAnsi" w:hAnsiTheme="minorHAnsi" w:cstheme="minorHAnsi"/>
          <w:sz w:val="22"/>
          <w:szCs w:val="22"/>
        </w:rPr>
        <w:t xml:space="preserve">The project should </w:t>
      </w:r>
      <w:r w:rsidRPr="00FC356F">
        <w:rPr>
          <w:rFonts w:asciiTheme="minorHAnsi" w:hAnsiTheme="minorHAnsi" w:cstheme="minorHAnsi"/>
          <w:sz w:val="22"/>
          <w:szCs w:val="22"/>
          <w:lang w:val="en-GB"/>
        </w:rPr>
        <w:t>demonstrate the contribution of the participants from both countries</w:t>
      </w:r>
      <w:r w:rsidR="00E129C2" w:rsidRPr="00FC356F"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14:paraId="43C82AA5" w14:textId="77777777" w:rsidR="008350FC" w:rsidRPr="00FC356F" w:rsidRDefault="008350FC" w:rsidP="00E72A62">
      <w:pPr>
        <w:spacing w:line="360" w:lineRule="auto"/>
        <w:ind w:left="360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14:paraId="43C82AA6" w14:textId="77777777" w:rsidR="00292F43" w:rsidRPr="00FC356F" w:rsidRDefault="00CE571D" w:rsidP="00292F43">
      <w:pPr>
        <w:pStyle w:val="Heading2"/>
        <w:spacing w:line="360" w:lineRule="auto"/>
        <w:rPr>
          <w:rFonts w:asciiTheme="minorHAnsi" w:hAnsiTheme="minorHAnsi" w:cstheme="minorHAnsi"/>
          <w:b/>
          <w:bCs/>
          <w:i w:val="0"/>
          <w:sz w:val="22"/>
          <w:szCs w:val="22"/>
        </w:rPr>
      </w:pPr>
      <w:r w:rsidRPr="00FC356F">
        <w:rPr>
          <w:rFonts w:asciiTheme="minorHAnsi" w:hAnsiTheme="minorHAnsi" w:cstheme="minorHAnsi"/>
          <w:b/>
          <w:bCs/>
          <w:i w:val="0"/>
          <w:sz w:val="22"/>
          <w:szCs w:val="22"/>
        </w:rPr>
        <w:t>Submission and evaluation procedures</w:t>
      </w:r>
      <w:r w:rsidR="00EF611D" w:rsidRPr="00FC356F">
        <w:rPr>
          <w:rFonts w:asciiTheme="minorHAnsi" w:hAnsiTheme="minorHAnsi" w:cstheme="minorHAnsi"/>
          <w:b/>
          <w:bCs/>
          <w:i w:val="0"/>
          <w:sz w:val="22"/>
          <w:szCs w:val="22"/>
        </w:rPr>
        <w:t>:</w:t>
      </w:r>
    </w:p>
    <w:p w14:paraId="43C82AA7" w14:textId="77777777" w:rsidR="00EF611D" w:rsidRPr="00FC356F" w:rsidRDefault="00EF611D" w:rsidP="00630338">
      <w:pPr>
        <w:pStyle w:val="Heading2"/>
        <w:spacing w:line="360" w:lineRule="auto"/>
        <w:rPr>
          <w:rFonts w:asciiTheme="minorHAnsi" w:hAnsiTheme="minorHAnsi" w:cstheme="minorHAnsi"/>
          <w:b/>
          <w:bCs/>
          <w:i w:val="0"/>
          <w:sz w:val="22"/>
          <w:szCs w:val="22"/>
        </w:rPr>
      </w:pPr>
    </w:p>
    <w:p w14:paraId="43C82AA8" w14:textId="77777777" w:rsidR="00EF611D" w:rsidRPr="00FC356F" w:rsidRDefault="00CE571D" w:rsidP="00630338">
      <w:pPr>
        <w:pStyle w:val="Heading2"/>
        <w:spacing w:line="360" w:lineRule="auto"/>
        <w:rPr>
          <w:rFonts w:asciiTheme="minorHAnsi" w:hAnsiTheme="minorHAnsi" w:cstheme="minorHAnsi"/>
          <w:b/>
          <w:bCs/>
          <w:i w:val="0"/>
          <w:sz w:val="22"/>
          <w:szCs w:val="22"/>
        </w:rPr>
      </w:pPr>
      <w:r w:rsidRPr="00FC356F">
        <w:rPr>
          <w:rFonts w:asciiTheme="minorHAnsi" w:hAnsiTheme="minorHAnsi" w:cstheme="minorHAnsi"/>
          <w:b/>
          <w:bCs/>
          <w:i w:val="0"/>
          <w:sz w:val="22"/>
          <w:szCs w:val="22"/>
        </w:rPr>
        <w:t>For Israeli participants:</w:t>
      </w:r>
    </w:p>
    <w:p w14:paraId="607E189B" w14:textId="5C8FB13E" w:rsidR="00FD052E" w:rsidRPr="00FC356F" w:rsidRDefault="004700E2" w:rsidP="00FD052E">
      <w:pPr>
        <w:pStyle w:val="Heading2"/>
        <w:ind w:left="100"/>
        <w:rPr>
          <w:rFonts w:asciiTheme="minorHAnsi" w:hAnsiTheme="minorHAnsi" w:cstheme="minorHAnsi"/>
          <w:sz w:val="22"/>
          <w:szCs w:val="22"/>
        </w:rPr>
      </w:pPr>
      <w:proofErr w:type="gramStart"/>
      <w:r w:rsidRPr="00FC356F">
        <w:rPr>
          <w:rFonts w:asciiTheme="minorHAnsi" w:hAnsiTheme="minorHAnsi" w:cstheme="minorHAnsi"/>
          <w:w w:val="90"/>
          <w:sz w:val="22"/>
          <w:szCs w:val="22"/>
        </w:rPr>
        <w:t>Submission</w:t>
      </w:r>
      <w:r w:rsidRPr="00FC356F">
        <w:rPr>
          <w:rFonts w:asciiTheme="minorHAnsi" w:hAnsiTheme="minorHAnsi" w:cstheme="minorHAnsi"/>
          <w:spacing w:val="-32"/>
          <w:w w:val="90"/>
          <w:sz w:val="22"/>
          <w:szCs w:val="22"/>
        </w:rPr>
        <w:t xml:space="preserve"> </w:t>
      </w:r>
      <w:r>
        <w:rPr>
          <w:rFonts w:asciiTheme="minorHAnsi" w:hAnsiTheme="minorHAnsi" w:cstheme="minorHAnsi"/>
          <w:w w:val="90"/>
          <w:sz w:val="22"/>
          <w:szCs w:val="22"/>
        </w:rPr>
        <w:t xml:space="preserve"> and</w:t>
      </w:r>
      <w:proofErr w:type="gramEnd"/>
      <w:r w:rsidRPr="00FC356F">
        <w:rPr>
          <w:rFonts w:asciiTheme="minorHAnsi" w:hAnsiTheme="minorHAnsi" w:cstheme="minorHAnsi"/>
          <w:spacing w:val="-32"/>
          <w:w w:val="90"/>
          <w:sz w:val="22"/>
          <w:szCs w:val="22"/>
        </w:rPr>
        <w:t xml:space="preserve"> </w:t>
      </w:r>
      <w:r>
        <w:rPr>
          <w:rFonts w:asciiTheme="minorHAnsi" w:hAnsiTheme="minorHAnsi" w:cstheme="minorHAnsi"/>
          <w:w w:val="90"/>
          <w:sz w:val="22"/>
          <w:szCs w:val="22"/>
        </w:rPr>
        <w:t xml:space="preserve"> the</w:t>
      </w:r>
      <w:r w:rsidR="00FD052E" w:rsidRPr="00FC356F">
        <w:rPr>
          <w:rFonts w:asciiTheme="minorHAnsi" w:hAnsiTheme="minorHAnsi" w:cstheme="minorHAnsi"/>
          <w:spacing w:val="-32"/>
          <w:w w:val="90"/>
          <w:sz w:val="22"/>
          <w:szCs w:val="22"/>
        </w:rPr>
        <w:t xml:space="preserve"> </w:t>
      </w:r>
      <w:r w:rsidR="00F2361F">
        <w:rPr>
          <w:rFonts w:asciiTheme="minorHAnsi" w:hAnsiTheme="minorHAnsi" w:cstheme="minorHAnsi"/>
          <w:w w:val="90"/>
          <w:sz w:val="22"/>
          <w:szCs w:val="22"/>
        </w:rPr>
        <w:t xml:space="preserve"> </w:t>
      </w:r>
      <w:r w:rsidR="00FD052E" w:rsidRPr="00FC356F">
        <w:rPr>
          <w:rFonts w:asciiTheme="minorHAnsi" w:hAnsiTheme="minorHAnsi" w:cstheme="minorHAnsi"/>
          <w:w w:val="90"/>
          <w:sz w:val="22"/>
          <w:szCs w:val="22"/>
        </w:rPr>
        <w:t>approval</w:t>
      </w:r>
      <w:r w:rsidR="00F2361F">
        <w:rPr>
          <w:rFonts w:asciiTheme="minorHAnsi" w:hAnsiTheme="minorHAnsi" w:cstheme="minorHAnsi"/>
          <w:spacing w:val="-33"/>
          <w:w w:val="90"/>
          <w:sz w:val="22"/>
          <w:szCs w:val="22"/>
        </w:rPr>
        <w:t xml:space="preserve"> </w:t>
      </w:r>
      <w:r w:rsidR="00FD052E" w:rsidRPr="00FC356F">
        <w:rPr>
          <w:rFonts w:asciiTheme="minorHAnsi" w:hAnsiTheme="minorHAnsi" w:cstheme="minorHAnsi"/>
          <w:spacing w:val="-33"/>
          <w:w w:val="90"/>
          <w:sz w:val="22"/>
          <w:szCs w:val="22"/>
        </w:rPr>
        <w:t xml:space="preserve"> </w:t>
      </w:r>
      <w:r w:rsidR="00FD052E" w:rsidRPr="00FC356F">
        <w:rPr>
          <w:rFonts w:asciiTheme="minorHAnsi" w:hAnsiTheme="minorHAnsi" w:cstheme="minorHAnsi"/>
          <w:w w:val="90"/>
          <w:sz w:val="22"/>
          <w:szCs w:val="22"/>
        </w:rPr>
        <w:t>procedures</w:t>
      </w:r>
      <w:r w:rsidR="00FD052E" w:rsidRPr="00FC356F">
        <w:rPr>
          <w:rFonts w:asciiTheme="minorHAnsi" w:hAnsiTheme="minorHAnsi" w:cstheme="minorHAnsi"/>
          <w:spacing w:val="-32"/>
          <w:w w:val="90"/>
          <w:sz w:val="22"/>
          <w:szCs w:val="22"/>
        </w:rPr>
        <w:t xml:space="preserve"> </w:t>
      </w:r>
      <w:r w:rsidR="00F2361F">
        <w:rPr>
          <w:rFonts w:asciiTheme="minorHAnsi" w:hAnsiTheme="minorHAnsi" w:cstheme="minorHAnsi"/>
          <w:w w:val="90"/>
          <w:sz w:val="22"/>
          <w:szCs w:val="22"/>
        </w:rPr>
        <w:t xml:space="preserve"> </w:t>
      </w:r>
      <w:r w:rsidR="00FD052E" w:rsidRPr="00FC356F">
        <w:rPr>
          <w:rFonts w:asciiTheme="minorHAnsi" w:hAnsiTheme="minorHAnsi" w:cstheme="minorHAnsi"/>
          <w:w w:val="90"/>
          <w:sz w:val="22"/>
          <w:szCs w:val="22"/>
        </w:rPr>
        <w:t>consist</w:t>
      </w:r>
      <w:r w:rsidR="00F2361F">
        <w:rPr>
          <w:rFonts w:asciiTheme="minorHAnsi" w:hAnsiTheme="minorHAnsi" w:cstheme="minorHAnsi"/>
          <w:spacing w:val="-30"/>
          <w:w w:val="90"/>
          <w:sz w:val="22"/>
          <w:szCs w:val="22"/>
        </w:rPr>
        <w:t xml:space="preserve"> </w:t>
      </w:r>
      <w:r w:rsidR="00FD052E" w:rsidRPr="00FC356F">
        <w:rPr>
          <w:rFonts w:asciiTheme="minorHAnsi" w:hAnsiTheme="minorHAnsi" w:cstheme="minorHAnsi"/>
          <w:spacing w:val="-30"/>
          <w:w w:val="90"/>
          <w:sz w:val="22"/>
          <w:szCs w:val="22"/>
        </w:rPr>
        <w:t xml:space="preserve"> </w:t>
      </w:r>
      <w:r w:rsidR="00FD052E" w:rsidRPr="00FC356F">
        <w:rPr>
          <w:rFonts w:asciiTheme="minorHAnsi" w:hAnsiTheme="minorHAnsi" w:cstheme="minorHAnsi"/>
          <w:w w:val="90"/>
          <w:sz w:val="22"/>
          <w:szCs w:val="22"/>
        </w:rPr>
        <w:t>of</w:t>
      </w:r>
      <w:r w:rsidR="00FD052E" w:rsidRPr="00FC356F">
        <w:rPr>
          <w:rFonts w:asciiTheme="minorHAnsi" w:hAnsiTheme="minorHAnsi" w:cstheme="minorHAnsi"/>
          <w:spacing w:val="-32"/>
          <w:w w:val="90"/>
          <w:sz w:val="22"/>
          <w:szCs w:val="22"/>
        </w:rPr>
        <w:t xml:space="preserve"> </w:t>
      </w:r>
      <w:r w:rsidR="00F2361F">
        <w:rPr>
          <w:rFonts w:asciiTheme="minorHAnsi" w:hAnsiTheme="minorHAnsi" w:cstheme="minorHAnsi"/>
          <w:w w:val="90"/>
          <w:sz w:val="22"/>
          <w:szCs w:val="22"/>
        </w:rPr>
        <w:t xml:space="preserve"> </w:t>
      </w:r>
      <w:r w:rsidR="00FD052E" w:rsidRPr="00FC356F">
        <w:rPr>
          <w:rFonts w:asciiTheme="minorHAnsi" w:hAnsiTheme="minorHAnsi" w:cstheme="minorHAnsi"/>
          <w:w w:val="90"/>
          <w:sz w:val="22"/>
          <w:szCs w:val="22"/>
        </w:rPr>
        <w:t>one</w:t>
      </w:r>
      <w:r w:rsidR="00FD052E" w:rsidRPr="00FC356F">
        <w:rPr>
          <w:rFonts w:asciiTheme="minorHAnsi" w:hAnsiTheme="minorHAnsi" w:cstheme="minorHAnsi"/>
          <w:spacing w:val="-32"/>
          <w:w w:val="90"/>
          <w:sz w:val="22"/>
          <w:szCs w:val="22"/>
        </w:rPr>
        <w:t xml:space="preserve"> </w:t>
      </w:r>
      <w:r w:rsidR="00F2361F">
        <w:rPr>
          <w:rFonts w:asciiTheme="minorHAnsi" w:hAnsiTheme="minorHAnsi" w:cstheme="minorHAnsi"/>
          <w:w w:val="90"/>
          <w:sz w:val="22"/>
          <w:szCs w:val="22"/>
        </w:rPr>
        <w:t xml:space="preserve"> </w:t>
      </w:r>
      <w:r w:rsidR="00FD052E" w:rsidRPr="00FC356F">
        <w:rPr>
          <w:rFonts w:asciiTheme="minorHAnsi" w:hAnsiTheme="minorHAnsi" w:cstheme="minorHAnsi"/>
          <w:w w:val="90"/>
          <w:sz w:val="22"/>
          <w:szCs w:val="22"/>
        </w:rPr>
        <w:t>phase</w:t>
      </w:r>
      <w:r w:rsidR="00FD052E" w:rsidRPr="00FC356F">
        <w:rPr>
          <w:rFonts w:asciiTheme="minorHAnsi" w:hAnsiTheme="minorHAnsi" w:cstheme="minorHAnsi"/>
          <w:spacing w:val="-33"/>
          <w:w w:val="90"/>
          <w:sz w:val="22"/>
          <w:szCs w:val="22"/>
        </w:rPr>
        <w:t xml:space="preserve"> </w:t>
      </w:r>
      <w:r w:rsidR="00F2361F">
        <w:rPr>
          <w:rFonts w:asciiTheme="minorHAnsi" w:hAnsiTheme="minorHAnsi" w:cstheme="minorHAnsi"/>
          <w:w w:val="90"/>
          <w:sz w:val="22"/>
          <w:szCs w:val="22"/>
        </w:rPr>
        <w:t xml:space="preserve"> </w:t>
      </w:r>
      <w:r w:rsidR="00FD052E" w:rsidRPr="00FC356F">
        <w:rPr>
          <w:rFonts w:asciiTheme="minorHAnsi" w:hAnsiTheme="minorHAnsi" w:cstheme="minorHAnsi"/>
          <w:w w:val="90"/>
          <w:sz w:val="22"/>
          <w:szCs w:val="22"/>
        </w:rPr>
        <w:t>with</w:t>
      </w:r>
      <w:r w:rsidR="00FD052E" w:rsidRPr="00FC356F">
        <w:rPr>
          <w:rFonts w:asciiTheme="minorHAnsi" w:hAnsiTheme="minorHAnsi" w:cstheme="minorHAnsi"/>
          <w:spacing w:val="-29"/>
          <w:w w:val="90"/>
          <w:sz w:val="22"/>
          <w:szCs w:val="22"/>
        </w:rPr>
        <w:t xml:space="preserve"> </w:t>
      </w:r>
      <w:r w:rsidR="00F2361F">
        <w:rPr>
          <w:rFonts w:asciiTheme="minorHAnsi" w:hAnsiTheme="minorHAnsi" w:cstheme="minorHAnsi"/>
          <w:w w:val="90"/>
          <w:sz w:val="22"/>
          <w:szCs w:val="22"/>
        </w:rPr>
        <w:t xml:space="preserve"> </w:t>
      </w:r>
      <w:r w:rsidR="00FD052E" w:rsidRPr="00FC356F">
        <w:rPr>
          <w:rFonts w:asciiTheme="minorHAnsi" w:hAnsiTheme="minorHAnsi" w:cstheme="minorHAnsi"/>
          <w:w w:val="90"/>
          <w:sz w:val="22"/>
          <w:szCs w:val="22"/>
        </w:rPr>
        <w:t>the</w:t>
      </w:r>
      <w:r w:rsidR="00FD052E" w:rsidRPr="00FC356F">
        <w:rPr>
          <w:rFonts w:asciiTheme="minorHAnsi" w:hAnsiTheme="minorHAnsi" w:cstheme="minorHAnsi"/>
          <w:spacing w:val="-29"/>
          <w:w w:val="90"/>
          <w:sz w:val="22"/>
          <w:szCs w:val="22"/>
        </w:rPr>
        <w:t xml:space="preserve"> </w:t>
      </w:r>
      <w:r w:rsidR="00F2361F">
        <w:rPr>
          <w:rFonts w:asciiTheme="minorHAnsi" w:hAnsiTheme="minorHAnsi" w:cstheme="minorHAnsi"/>
          <w:w w:val="90"/>
          <w:sz w:val="22"/>
          <w:szCs w:val="22"/>
        </w:rPr>
        <w:t xml:space="preserve"> following </w:t>
      </w:r>
      <w:r w:rsidR="00FD052E" w:rsidRPr="00FC356F">
        <w:rPr>
          <w:rFonts w:asciiTheme="minorHAnsi" w:hAnsiTheme="minorHAnsi" w:cstheme="minorHAnsi"/>
          <w:spacing w:val="-29"/>
          <w:w w:val="90"/>
          <w:sz w:val="22"/>
          <w:szCs w:val="22"/>
        </w:rPr>
        <w:t xml:space="preserve"> </w:t>
      </w:r>
      <w:r w:rsidR="00FD052E" w:rsidRPr="00FC356F">
        <w:rPr>
          <w:rFonts w:asciiTheme="minorHAnsi" w:hAnsiTheme="minorHAnsi" w:cstheme="minorHAnsi"/>
          <w:w w:val="90"/>
          <w:sz w:val="22"/>
          <w:szCs w:val="22"/>
        </w:rPr>
        <w:t>steps:</w:t>
      </w:r>
    </w:p>
    <w:p w14:paraId="1503FDCC" w14:textId="19B63069" w:rsidR="00FD052E" w:rsidRPr="00FC356F" w:rsidRDefault="00FD052E" w:rsidP="00FD052E">
      <w:pPr>
        <w:spacing w:line="254" w:lineRule="auto"/>
        <w:ind w:left="100"/>
        <w:rPr>
          <w:rFonts w:asciiTheme="minorHAnsi" w:hAnsiTheme="minorHAnsi" w:cstheme="minorHAnsi"/>
          <w:w w:val="95"/>
          <w:sz w:val="22"/>
          <w:szCs w:val="22"/>
        </w:rPr>
      </w:pPr>
      <w:r w:rsidRPr="00FC356F">
        <w:rPr>
          <w:rFonts w:asciiTheme="minorHAnsi" w:hAnsiTheme="minorHAnsi" w:cstheme="minorHAnsi"/>
          <w:w w:val="95"/>
          <w:sz w:val="22"/>
          <w:szCs w:val="22"/>
        </w:rPr>
        <w:t>Partners</w:t>
      </w:r>
      <w:r w:rsidR="00F2361F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proofErr w:type="gramStart"/>
      <w:r w:rsidR="003454B3" w:rsidRPr="00FC356F">
        <w:rPr>
          <w:rFonts w:asciiTheme="minorHAnsi" w:hAnsiTheme="minorHAnsi" w:cstheme="minorHAnsi"/>
          <w:w w:val="95"/>
          <w:sz w:val="22"/>
          <w:szCs w:val="22"/>
        </w:rPr>
        <w:t>will</w:t>
      </w:r>
      <w:r w:rsidR="003454B3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="003454B3" w:rsidRPr="00FC356F">
        <w:rPr>
          <w:rFonts w:asciiTheme="minorHAnsi" w:hAnsiTheme="minorHAnsi" w:cstheme="minorHAnsi"/>
          <w:spacing w:val="-29"/>
          <w:w w:val="95"/>
          <w:sz w:val="22"/>
          <w:szCs w:val="22"/>
        </w:rPr>
        <w:t xml:space="preserve"> </w:t>
      </w:r>
      <w:r w:rsidR="003454B3">
        <w:rPr>
          <w:rFonts w:asciiTheme="minorHAnsi" w:hAnsiTheme="minorHAnsi" w:cstheme="minorHAnsi"/>
          <w:spacing w:val="-29"/>
          <w:w w:val="95"/>
          <w:sz w:val="22"/>
          <w:szCs w:val="22"/>
        </w:rPr>
        <w:t>be</w:t>
      </w:r>
      <w:proofErr w:type="gramEnd"/>
      <w:r w:rsidR="00F2361F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C356F">
        <w:rPr>
          <w:rFonts w:asciiTheme="minorHAnsi" w:hAnsiTheme="minorHAnsi" w:cstheme="minorHAnsi"/>
          <w:w w:val="95"/>
          <w:sz w:val="22"/>
          <w:szCs w:val="22"/>
        </w:rPr>
        <w:t>asked</w:t>
      </w:r>
      <w:r w:rsidR="00F2361F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C356F">
        <w:rPr>
          <w:rFonts w:asciiTheme="minorHAnsi" w:hAnsiTheme="minorHAnsi" w:cstheme="minorHAnsi"/>
          <w:spacing w:val="-30"/>
          <w:w w:val="95"/>
          <w:sz w:val="22"/>
          <w:szCs w:val="22"/>
        </w:rPr>
        <w:t xml:space="preserve"> </w:t>
      </w:r>
      <w:r w:rsidRPr="00FC356F">
        <w:rPr>
          <w:rFonts w:asciiTheme="minorHAnsi" w:hAnsiTheme="minorHAnsi" w:cstheme="minorHAnsi"/>
          <w:w w:val="95"/>
          <w:sz w:val="22"/>
          <w:szCs w:val="22"/>
        </w:rPr>
        <w:t>to</w:t>
      </w:r>
      <w:r w:rsidRPr="00FC356F">
        <w:rPr>
          <w:rFonts w:asciiTheme="minorHAnsi" w:hAnsiTheme="minorHAnsi" w:cstheme="minorHAnsi"/>
          <w:spacing w:val="-29"/>
          <w:w w:val="95"/>
          <w:sz w:val="22"/>
          <w:szCs w:val="22"/>
        </w:rPr>
        <w:t xml:space="preserve"> </w:t>
      </w:r>
      <w:r w:rsidRPr="00FC356F">
        <w:rPr>
          <w:rFonts w:asciiTheme="minorHAnsi" w:hAnsiTheme="minorHAnsi" w:cstheme="minorHAnsi"/>
          <w:w w:val="95"/>
          <w:sz w:val="22"/>
          <w:szCs w:val="22"/>
        </w:rPr>
        <w:t>present</w:t>
      </w:r>
      <w:r w:rsidRPr="00FC356F">
        <w:rPr>
          <w:rFonts w:asciiTheme="minorHAnsi" w:hAnsiTheme="minorHAnsi" w:cstheme="minorHAnsi"/>
          <w:spacing w:val="-30"/>
          <w:w w:val="95"/>
          <w:sz w:val="22"/>
          <w:szCs w:val="22"/>
        </w:rPr>
        <w:t xml:space="preserve"> </w:t>
      </w:r>
      <w:r w:rsidRPr="00FC356F">
        <w:rPr>
          <w:rFonts w:asciiTheme="minorHAnsi" w:hAnsiTheme="minorHAnsi" w:cstheme="minorHAnsi"/>
          <w:w w:val="95"/>
          <w:sz w:val="22"/>
          <w:szCs w:val="22"/>
        </w:rPr>
        <w:t>a</w:t>
      </w:r>
      <w:r w:rsidRPr="00FC356F">
        <w:rPr>
          <w:rFonts w:asciiTheme="minorHAnsi" w:hAnsiTheme="minorHAnsi" w:cstheme="minorHAnsi"/>
          <w:spacing w:val="-25"/>
          <w:w w:val="95"/>
          <w:sz w:val="22"/>
          <w:szCs w:val="22"/>
        </w:rPr>
        <w:t xml:space="preserve"> </w:t>
      </w:r>
      <w:r w:rsidRPr="00FC356F">
        <w:rPr>
          <w:rFonts w:asciiTheme="minorHAnsi" w:hAnsiTheme="minorHAnsi" w:cstheme="minorHAnsi"/>
          <w:b/>
          <w:w w:val="95"/>
          <w:sz w:val="22"/>
          <w:szCs w:val="22"/>
        </w:rPr>
        <w:t>short</w:t>
      </w:r>
      <w:r w:rsidRPr="00FC356F">
        <w:rPr>
          <w:rFonts w:asciiTheme="minorHAnsi" w:hAnsiTheme="minorHAnsi" w:cstheme="minorHAnsi"/>
          <w:b/>
          <w:spacing w:val="-31"/>
          <w:w w:val="95"/>
          <w:sz w:val="22"/>
          <w:szCs w:val="22"/>
        </w:rPr>
        <w:t xml:space="preserve"> </w:t>
      </w:r>
      <w:r w:rsidR="003454B3">
        <w:rPr>
          <w:rFonts w:asciiTheme="minorHAnsi" w:hAnsiTheme="minorHAnsi" w:cstheme="minorHAnsi"/>
          <w:b/>
          <w:spacing w:val="-31"/>
          <w:w w:val="95"/>
          <w:sz w:val="22"/>
          <w:szCs w:val="22"/>
        </w:rPr>
        <w:t xml:space="preserve"> </w:t>
      </w:r>
      <w:r w:rsidRPr="00FC356F">
        <w:rPr>
          <w:rFonts w:asciiTheme="minorHAnsi" w:hAnsiTheme="minorHAnsi" w:cstheme="minorHAnsi"/>
          <w:b/>
          <w:w w:val="95"/>
          <w:sz w:val="22"/>
          <w:szCs w:val="22"/>
        </w:rPr>
        <w:t>project</w:t>
      </w:r>
      <w:r w:rsidR="003454B3">
        <w:rPr>
          <w:rFonts w:asciiTheme="minorHAnsi" w:hAnsiTheme="minorHAnsi" w:cstheme="minorHAnsi"/>
          <w:b/>
          <w:spacing w:val="-28"/>
          <w:w w:val="95"/>
          <w:sz w:val="22"/>
          <w:szCs w:val="22"/>
        </w:rPr>
        <w:t xml:space="preserve"> </w:t>
      </w:r>
      <w:r w:rsidRPr="00FC356F">
        <w:rPr>
          <w:rFonts w:asciiTheme="minorHAnsi" w:hAnsiTheme="minorHAnsi" w:cstheme="minorHAnsi"/>
          <w:b/>
          <w:spacing w:val="-28"/>
          <w:w w:val="95"/>
          <w:sz w:val="22"/>
          <w:szCs w:val="22"/>
        </w:rPr>
        <w:t xml:space="preserve"> </w:t>
      </w:r>
      <w:r w:rsidRPr="00FC356F">
        <w:rPr>
          <w:rFonts w:asciiTheme="minorHAnsi" w:hAnsiTheme="minorHAnsi" w:cstheme="minorHAnsi"/>
          <w:b/>
          <w:w w:val="95"/>
          <w:sz w:val="22"/>
          <w:szCs w:val="22"/>
        </w:rPr>
        <w:t>outline</w:t>
      </w:r>
      <w:r w:rsidR="003454B3">
        <w:rPr>
          <w:rFonts w:asciiTheme="minorHAnsi" w:hAnsiTheme="minorHAnsi" w:cstheme="minorHAnsi"/>
          <w:b/>
          <w:w w:val="95"/>
          <w:sz w:val="22"/>
          <w:szCs w:val="22"/>
        </w:rPr>
        <w:t xml:space="preserve"> </w:t>
      </w:r>
      <w:r w:rsidRPr="00FC356F">
        <w:rPr>
          <w:rFonts w:asciiTheme="minorHAnsi" w:hAnsiTheme="minorHAnsi" w:cstheme="minorHAnsi"/>
          <w:b/>
          <w:spacing w:val="-29"/>
          <w:w w:val="95"/>
          <w:sz w:val="22"/>
          <w:szCs w:val="22"/>
        </w:rPr>
        <w:t xml:space="preserve"> </w:t>
      </w:r>
      <w:r w:rsidRPr="00FC356F">
        <w:rPr>
          <w:rFonts w:asciiTheme="minorHAnsi" w:hAnsiTheme="minorHAnsi" w:cstheme="minorHAnsi"/>
          <w:w w:val="95"/>
          <w:sz w:val="22"/>
          <w:szCs w:val="22"/>
        </w:rPr>
        <w:t>via</w:t>
      </w:r>
      <w:r w:rsidRPr="00FC356F">
        <w:rPr>
          <w:rFonts w:asciiTheme="minorHAnsi" w:hAnsiTheme="minorHAnsi" w:cstheme="minorHAnsi"/>
          <w:spacing w:val="-27"/>
          <w:w w:val="95"/>
          <w:sz w:val="22"/>
          <w:szCs w:val="22"/>
        </w:rPr>
        <w:t xml:space="preserve"> </w:t>
      </w:r>
      <w:r w:rsidRPr="00FC356F">
        <w:rPr>
          <w:rFonts w:asciiTheme="minorHAnsi" w:hAnsiTheme="minorHAnsi" w:cstheme="minorHAnsi"/>
          <w:w w:val="95"/>
          <w:sz w:val="22"/>
          <w:szCs w:val="22"/>
        </w:rPr>
        <w:t>the</w:t>
      </w:r>
      <w:r w:rsidRPr="00FC356F">
        <w:rPr>
          <w:rFonts w:asciiTheme="minorHAnsi" w:hAnsiTheme="minorHAnsi" w:cstheme="minorHAnsi"/>
          <w:spacing w:val="-27"/>
          <w:w w:val="95"/>
          <w:sz w:val="22"/>
          <w:szCs w:val="22"/>
        </w:rPr>
        <w:t xml:space="preserve"> </w:t>
      </w:r>
      <w:r w:rsidRPr="00FC356F">
        <w:rPr>
          <w:rFonts w:asciiTheme="minorHAnsi" w:hAnsiTheme="minorHAnsi" w:cstheme="minorHAnsi"/>
          <w:w w:val="95"/>
          <w:sz w:val="22"/>
          <w:szCs w:val="22"/>
        </w:rPr>
        <w:t>following</w:t>
      </w:r>
    </w:p>
    <w:p w14:paraId="552C454A" w14:textId="77777777" w:rsidR="00FD052E" w:rsidRPr="00FC356F" w:rsidRDefault="008D1F03" w:rsidP="00FD052E">
      <w:pPr>
        <w:spacing w:line="254" w:lineRule="auto"/>
        <w:ind w:left="100"/>
        <w:rPr>
          <w:rFonts w:asciiTheme="minorHAnsi" w:hAnsiTheme="minorHAnsi" w:cstheme="minorHAnsi"/>
          <w:w w:val="95"/>
          <w:sz w:val="22"/>
          <w:szCs w:val="22"/>
        </w:rPr>
      </w:pPr>
      <w:hyperlink r:id="rId8" w:history="1">
        <w:r w:rsidR="00FD052E" w:rsidRPr="00FC356F">
          <w:rPr>
            <w:rStyle w:val="Hyperlink"/>
            <w:rFonts w:asciiTheme="minorHAnsi" w:hAnsiTheme="minorHAnsi" w:cstheme="minorHAnsi"/>
            <w:w w:val="95"/>
            <w:sz w:val="22"/>
            <w:szCs w:val="22"/>
          </w:rPr>
          <w:t>Project Application Form</w:t>
        </w:r>
      </w:hyperlink>
    </w:p>
    <w:p w14:paraId="1E6AFAFB" w14:textId="77777777" w:rsidR="00FD052E" w:rsidRPr="00FC356F" w:rsidRDefault="00FD052E" w:rsidP="00FD052E">
      <w:pPr>
        <w:pStyle w:val="BodyText"/>
        <w:spacing w:before="8"/>
        <w:rPr>
          <w:rFonts w:asciiTheme="minorHAnsi" w:hAnsiTheme="minorHAnsi" w:cstheme="minorHAnsi"/>
          <w:sz w:val="22"/>
          <w:szCs w:val="22"/>
        </w:rPr>
      </w:pPr>
    </w:p>
    <w:p w14:paraId="1A766E87" w14:textId="2572A0BD" w:rsidR="00FD052E" w:rsidRPr="00FC356F" w:rsidRDefault="00FD052E" w:rsidP="00FD052E">
      <w:pPr>
        <w:pStyle w:val="ListParagraph"/>
        <w:numPr>
          <w:ilvl w:val="0"/>
          <w:numId w:val="5"/>
        </w:numPr>
        <w:spacing w:before="1" w:line="254" w:lineRule="auto"/>
        <w:ind w:right="121"/>
        <w:jc w:val="both"/>
        <w:rPr>
          <w:rFonts w:asciiTheme="minorHAnsi" w:hAnsiTheme="minorHAnsi" w:cstheme="minorHAnsi"/>
        </w:rPr>
      </w:pPr>
      <w:r w:rsidRPr="00FC356F">
        <w:rPr>
          <w:rFonts w:asciiTheme="minorHAnsi" w:hAnsiTheme="minorHAnsi" w:cstheme="minorHAnsi"/>
        </w:rPr>
        <w:t>Israeli</w:t>
      </w:r>
      <w:r w:rsidRPr="00FC356F">
        <w:rPr>
          <w:rFonts w:asciiTheme="minorHAnsi" w:hAnsiTheme="minorHAnsi" w:cstheme="minorHAnsi"/>
          <w:spacing w:val="-39"/>
        </w:rPr>
        <w:t xml:space="preserve"> </w:t>
      </w:r>
      <w:r w:rsidRPr="00FC356F">
        <w:rPr>
          <w:rFonts w:asciiTheme="minorHAnsi" w:hAnsiTheme="minorHAnsi" w:cstheme="minorHAnsi"/>
        </w:rPr>
        <w:t>partners</w:t>
      </w:r>
      <w:r w:rsidRPr="00FC356F">
        <w:rPr>
          <w:rFonts w:asciiTheme="minorHAnsi" w:hAnsiTheme="minorHAnsi" w:cstheme="minorHAnsi"/>
          <w:spacing w:val="-38"/>
        </w:rPr>
        <w:t xml:space="preserve"> </w:t>
      </w:r>
      <w:r w:rsidRPr="00FC356F">
        <w:rPr>
          <w:rFonts w:asciiTheme="minorHAnsi" w:hAnsiTheme="minorHAnsi" w:cstheme="minorHAnsi"/>
        </w:rPr>
        <w:t>will</w:t>
      </w:r>
      <w:r w:rsidRPr="00FC356F">
        <w:rPr>
          <w:rFonts w:asciiTheme="minorHAnsi" w:hAnsiTheme="minorHAnsi" w:cstheme="minorHAnsi"/>
          <w:spacing w:val="-37"/>
        </w:rPr>
        <w:t xml:space="preserve"> </w:t>
      </w:r>
      <w:r w:rsidRPr="00FC356F">
        <w:rPr>
          <w:rFonts w:asciiTheme="minorHAnsi" w:hAnsiTheme="minorHAnsi" w:cstheme="minorHAnsi"/>
        </w:rPr>
        <w:t>be</w:t>
      </w:r>
      <w:r w:rsidRPr="00FC356F">
        <w:rPr>
          <w:rFonts w:asciiTheme="minorHAnsi" w:hAnsiTheme="minorHAnsi" w:cstheme="minorHAnsi"/>
          <w:spacing w:val="-34"/>
        </w:rPr>
        <w:t xml:space="preserve"> </w:t>
      </w:r>
      <w:r w:rsidRPr="00FC356F">
        <w:rPr>
          <w:rFonts w:asciiTheme="minorHAnsi" w:hAnsiTheme="minorHAnsi" w:cstheme="minorHAnsi"/>
        </w:rPr>
        <w:t>invited</w:t>
      </w:r>
      <w:r w:rsidRPr="00FC356F">
        <w:rPr>
          <w:rFonts w:asciiTheme="minorHAnsi" w:hAnsiTheme="minorHAnsi" w:cstheme="minorHAnsi"/>
          <w:spacing w:val="-39"/>
        </w:rPr>
        <w:t xml:space="preserve"> </w:t>
      </w:r>
      <w:r w:rsidRPr="00FC356F">
        <w:rPr>
          <w:rFonts w:asciiTheme="minorHAnsi" w:hAnsiTheme="minorHAnsi" w:cstheme="minorHAnsi"/>
          <w:spacing w:val="2"/>
        </w:rPr>
        <w:t>to</w:t>
      </w:r>
      <w:r w:rsidRPr="00FC356F">
        <w:rPr>
          <w:rFonts w:asciiTheme="minorHAnsi" w:hAnsiTheme="minorHAnsi" w:cstheme="minorHAnsi"/>
          <w:spacing w:val="-39"/>
        </w:rPr>
        <w:t xml:space="preserve"> </w:t>
      </w:r>
      <w:r w:rsidRPr="00FC356F">
        <w:rPr>
          <w:rFonts w:asciiTheme="minorHAnsi" w:hAnsiTheme="minorHAnsi" w:cstheme="minorHAnsi"/>
        </w:rPr>
        <w:t>submit</w:t>
      </w:r>
      <w:r w:rsidRPr="00FC356F">
        <w:rPr>
          <w:rFonts w:asciiTheme="minorHAnsi" w:hAnsiTheme="minorHAnsi" w:cstheme="minorHAnsi"/>
          <w:spacing w:val="-34"/>
        </w:rPr>
        <w:t xml:space="preserve"> </w:t>
      </w:r>
      <w:r w:rsidRPr="00FC356F">
        <w:rPr>
          <w:rFonts w:asciiTheme="minorHAnsi" w:hAnsiTheme="minorHAnsi" w:cstheme="minorHAnsi"/>
          <w:b/>
          <w:bCs/>
        </w:rPr>
        <w:t>in</w:t>
      </w:r>
      <w:r w:rsidRPr="00FC356F">
        <w:rPr>
          <w:rFonts w:asciiTheme="minorHAnsi" w:hAnsiTheme="minorHAnsi" w:cstheme="minorHAnsi"/>
          <w:b/>
          <w:bCs/>
          <w:spacing w:val="-38"/>
        </w:rPr>
        <w:t xml:space="preserve"> </w:t>
      </w:r>
      <w:r w:rsidRPr="00FC356F">
        <w:rPr>
          <w:rFonts w:asciiTheme="minorHAnsi" w:hAnsiTheme="minorHAnsi" w:cstheme="minorHAnsi"/>
          <w:b/>
          <w:bCs/>
        </w:rPr>
        <w:t>addition</w:t>
      </w:r>
      <w:r w:rsidRPr="00FC356F">
        <w:rPr>
          <w:rFonts w:asciiTheme="minorHAnsi" w:hAnsiTheme="minorHAnsi" w:cstheme="minorHAnsi"/>
          <w:b/>
          <w:bCs/>
          <w:spacing w:val="-36"/>
        </w:rPr>
        <w:t xml:space="preserve"> </w:t>
      </w:r>
      <w:r w:rsidRPr="00FC356F">
        <w:rPr>
          <w:rFonts w:asciiTheme="minorHAnsi" w:hAnsiTheme="minorHAnsi" w:cstheme="minorHAnsi"/>
        </w:rPr>
        <w:t>and</w:t>
      </w:r>
      <w:r w:rsidRPr="00FC356F">
        <w:rPr>
          <w:rFonts w:asciiTheme="minorHAnsi" w:hAnsiTheme="minorHAnsi" w:cstheme="minorHAnsi"/>
          <w:spacing w:val="-37"/>
        </w:rPr>
        <w:t xml:space="preserve"> </w:t>
      </w:r>
      <w:r w:rsidRPr="00FC356F">
        <w:rPr>
          <w:rFonts w:asciiTheme="minorHAnsi" w:hAnsiTheme="minorHAnsi" w:cstheme="minorHAnsi"/>
          <w:b/>
          <w:bCs/>
        </w:rPr>
        <w:t>at</w:t>
      </w:r>
      <w:r w:rsidRPr="00FC356F">
        <w:rPr>
          <w:rFonts w:asciiTheme="minorHAnsi" w:hAnsiTheme="minorHAnsi" w:cstheme="minorHAnsi"/>
          <w:b/>
          <w:bCs/>
          <w:spacing w:val="-37"/>
        </w:rPr>
        <w:t xml:space="preserve"> </w:t>
      </w:r>
      <w:r w:rsidRPr="00FC356F">
        <w:rPr>
          <w:rFonts w:asciiTheme="minorHAnsi" w:hAnsiTheme="minorHAnsi" w:cstheme="minorHAnsi"/>
          <w:b/>
          <w:bCs/>
        </w:rPr>
        <w:t>the</w:t>
      </w:r>
      <w:r w:rsidR="009C1E07">
        <w:rPr>
          <w:rFonts w:asciiTheme="minorHAnsi" w:hAnsiTheme="minorHAnsi" w:cstheme="minorHAnsi"/>
          <w:b/>
          <w:bCs/>
          <w:spacing w:val="-39"/>
        </w:rPr>
        <w:t xml:space="preserve"> </w:t>
      </w:r>
      <w:r w:rsidRPr="00FC356F">
        <w:rPr>
          <w:rFonts w:asciiTheme="minorHAnsi" w:hAnsiTheme="minorHAnsi" w:cstheme="minorHAnsi"/>
          <w:b/>
          <w:bCs/>
        </w:rPr>
        <w:t>same</w:t>
      </w:r>
      <w:r w:rsidRPr="00FC356F">
        <w:rPr>
          <w:rFonts w:asciiTheme="minorHAnsi" w:hAnsiTheme="minorHAnsi" w:cstheme="minorHAnsi"/>
          <w:b/>
          <w:bCs/>
          <w:spacing w:val="-37"/>
        </w:rPr>
        <w:t xml:space="preserve"> </w:t>
      </w:r>
      <w:r w:rsidRPr="00FC356F">
        <w:rPr>
          <w:rFonts w:asciiTheme="minorHAnsi" w:hAnsiTheme="minorHAnsi" w:cstheme="minorHAnsi"/>
          <w:b/>
          <w:bCs/>
        </w:rPr>
        <w:t>time</w:t>
      </w:r>
      <w:r w:rsidRPr="00FC356F">
        <w:rPr>
          <w:rFonts w:asciiTheme="minorHAnsi" w:hAnsiTheme="minorHAnsi" w:cstheme="minorHAnsi"/>
          <w:b/>
          <w:bCs/>
          <w:spacing w:val="-36"/>
        </w:rPr>
        <w:t xml:space="preserve"> </w:t>
      </w:r>
      <w:r w:rsidRPr="00FC356F">
        <w:rPr>
          <w:rFonts w:asciiTheme="minorHAnsi" w:hAnsiTheme="minorHAnsi" w:cstheme="minorHAnsi"/>
          <w:b/>
          <w:bCs/>
        </w:rPr>
        <w:t>as</w:t>
      </w:r>
      <w:r w:rsidRPr="00FC356F">
        <w:rPr>
          <w:rFonts w:asciiTheme="minorHAnsi" w:hAnsiTheme="minorHAnsi" w:cstheme="minorHAnsi"/>
          <w:b/>
          <w:bCs/>
          <w:spacing w:val="-39"/>
        </w:rPr>
        <w:t xml:space="preserve"> </w:t>
      </w:r>
      <w:r w:rsidRPr="00FC356F">
        <w:rPr>
          <w:rFonts w:asciiTheme="minorHAnsi" w:hAnsiTheme="minorHAnsi" w:cstheme="minorHAnsi"/>
          <w:b/>
          <w:bCs/>
        </w:rPr>
        <w:t xml:space="preserve">the </w:t>
      </w:r>
      <w:r w:rsidRPr="00FC356F">
        <w:rPr>
          <w:rFonts w:asciiTheme="minorHAnsi" w:hAnsiTheme="minorHAnsi" w:cstheme="minorHAnsi"/>
          <w:b/>
          <w:bCs/>
          <w:w w:val="95"/>
        </w:rPr>
        <w:t>short</w:t>
      </w:r>
      <w:r w:rsidRPr="00FC356F">
        <w:rPr>
          <w:rFonts w:asciiTheme="minorHAnsi" w:hAnsiTheme="minorHAnsi" w:cstheme="minorHAnsi"/>
          <w:b/>
          <w:bCs/>
          <w:spacing w:val="-24"/>
          <w:w w:val="95"/>
        </w:rPr>
        <w:t xml:space="preserve"> </w:t>
      </w:r>
      <w:r w:rsidRPr="00FC356F">
        <w:rPr>
          <w:rFonts w:asciiTheme="minorHAnsi" w:hAnsiTheme="minorHAnsi" w:cstheme="minorHAnsi"/>
          <w:b/>
          <w:bCs/>
          <w:w w:val="95"/>
        </w:rPr>
        <w:t>project</w:t>
      </w:r>
      <w:r w:rsidRPr="00FC356F">
        <w:rPr>
          <w:rFonts w:asciiTheme="minorHAnsi" w:hAnsiTheme="minorHAnsi" w:cstheme="minorHAnsi"/>
          <w:b/>
          <w:bCs/>
          <w:spacing w:val="-23"/>
          <w:w w:val="95"/>
        </w:rPr>
        <w:t xml:space="preserve"> </w:t>
      </w:r>
      <w:r w:rsidRPr="00FC356F">
        <w:rPr>
          <w:rFonts w:asciiTheme="minorHAnsi" w:hAnsiTheme="minorHAnsi" w:cstheme="minorHAnsi"/>
          <w:b/>
          <w:bCs/>
          <w:w w:val="95"/>
        </w:rPr>
        <w:t>outline</w:t>
      </w:r>
      <w:r w:rsidRPr="00FC356F">
        <w:rPr>
          <w:rFonts w:asciiTheme="minorHAnsi" w:hAnsiTheme="minorHAnsi" w:cstheme="minorHAnsi"/>
          <w:b/>
          <w:bCs/>
          <w:spacing w:val="-21"/>
          <w:w w:val="95"/>
        </w:rPr>
        <w:t xml:space="preserve"> </w:t>
      </w:r>
      <w:r w:rsidRPr="00FC356F">
        <w:rPr>
          <w:rFonts w:asciiTheme="minorHAnsi" w:hAnsiTheme="minorHAnsi" w:cstheme="minorHAnsi"/>
          <w:w w:val="95"/>
        </w:rPr>
        <w:t>their</w:t>
      </w:r>
      <w:r w:rsidRPr="00FC356F">
        <w:rPr>
          <w:rFonts w:asciiTheme="minorHAnsi" w:hAnsiTheme="minorHAnsi" w:cstheme="minorHAnsi"/>
          <w:spacing w:val="-24"/>
          <w:w w:val="95"/>
        </w:rPr>
        <w:t xml:space="preserve"> </w:t>
      </w:r>
      <w:r w:rsidRPr="00FC356F">
        <w:rPr>
          <w:rFonts w:asciiTheme="minorHAnsi" w:hAnsiTheme="minorHAnsi" w:cstheme="minorHAnsi"/>
          <w:w w:val="95"/>
        </w:rPr>
        <w:t>funding</w:t>
      </w:r>
      <w:r w:rsidRPr="00FC356F">
        <w:rPr>
          <w:rFonts w:asciiTheme="minorHAnsi" w:hAnsiTheme="minorHAnsi" w:cstheme="minorHAnsi"/>
          <w:spacing w:val="-21"/>
          <w:w w:val="95"/>
        </w:rPr>
        <w:t xml:space="preserve"> </w:t>
      </w:r>
      <w:r w:rsidRPr="00FC356F">
        <w:rPr>
          <w:rFonts w:asciiTheme="minorHAnsi" w:hAnsiTheme="minorHAnsi" w:cstheme="minorHAnsi"/>
          <w:w w:val="95"/>
        </w:rPr>
        <w:t>applications</w:t>
      </w:r>
      <w:r w:rsidRPr="00FC356F">
        <w:rPr>
          <w:rFonts w:asciiTheme="minorHAnsi" w:hAnsiTheme="minorHAnsi" w:cstheme="minorHAnsi"/>
          <w:spacing w:val="-19"/>
          <w:w w:val="95"/>
        </w:rPr>
        <w:t xml:space="preserve"> </w:t>
      </w:r>
      <w:r w:rsidRPr="00FC356F">
        <w:rPr>
          <w:rFonts w:asciiTheme="minorHAnsi" w:hAnsiTheme="minorHAnsi" w:cstheme="minorHAnsi"/>
          <w:w w:val="95"/>
        </w:rPr>
        <w:t>to</w:t>
      </w:r>
      <w:r w:rsidRPr="00FC356F">
        <w:rPr>
          <w:rFonts w:asciiTheme="minorHAnsi" w:hAnsiTheme="minorHAnsi" w:cstheme="minorHAnsi"/>
          <w:spacing w:val="-24"/>
          <w:w w:val="95"/>
        </w:rPr>
        <w:t xml:space="preserve"> </w:t>
      </w:r>
      <w:r w:rsidRPr="00FC356F">
        <w:rPr>
          <w:rFonts w:asciiTheme="minorHAnsi" w:hAnsiTheme="minorHAnsi" w:cstheme="minorHAnsi"/>
          <w:w w:val="95"/>
        </w:rPr>
        <w:t>the</w:t>
      </w:r>
      <w:r w:rsidRPr="00FC356F">
        <w:rPr>
          <w:rFonts w:asciiTheme="minorHAnsi" w:hAnsiTheme="minorHAnsi" w:cstheme="minorHAnsi"/>
          <w:spacing w:val="-24"/>
          <w:w w:val="95"/>
        </w:rPr>
        <w:t xml:space="preserve"> </w:t>
      </w:r>
      <w:r w:rsidRPr="00FC356F">
        <w:rPr>
          <w:rFonts w:asciiTheme="minorHAnsi" w:hAnsiTheme="minorHAnsi" w:cstheme="minorHAnsi"/>
          <w:w w:val="95"/>
        </w:rPr>
        <w:t>Authority</w:t>
      </w:r>
      <w:r w:rsidRPr="00FC356F">
        <w:rPr>
          <w:rFonts w:asciiTheme="minorHAnsi" w:hAnsiTheme="minorHAnsi" w:cstheme="minorHAnsi"/>
          <w:spacing w:val="-20"/>
          <w:w w:val="95"/>
        </w:rPr>
        <w:t xml:space="preserve"> </w:t>
      </w:r>
      <w:r w:rsidRPr="00FC356F">
        <w:rPr>
          <w:rFonts w:asciiTheme="minorHAnsi" w:hAnsiTheme="minorHAnsi" w:cstheme="minorHAnsi"/>
          <w:w w:val="95"/>
        </w:rPr>
        <w:t xml:space="preserve">using </w:t>
      </w:r>
      <w:r w:rsidRPr="00FC356F">
        <w:rPr>
          <w:rFonts w:asciiTheme="minorHAnsi" w:hAnsiTheme="minorHAnsi" w:cstheme="minorHAnsi"/>
        </w:rPr>
        <w:t xml:space="preserve">the online system. </w:t>
      </w:r>
    </w:p>
    <w:p w14:paraId="4C7AE3C5" w14:textId="77777777" w:rsidR="00FD052E" w:rsidRPr="00FC356F" w:rsidRDefault="00FD052E" w:rsidP="00FD052E">
      <w:pPr>
        <w:pStyle w:val="ListParagraph"/>
        <w:spacing w:before="1" w:line="254" w:lineRule="auto"/>
        <w:ind w:left="874" w:right="121" w:firstLine="0"/>
        <w:jc w:val="both"/>
        <w:rPr>
          <w:rFonts w:asciiTheme="minorHAnsi" w:hAnsiTheme="minorHAnsi" w:cstheme="minorHAnsi"/>
        </w:rPr>
      </w:pPr>
    </w:p>
    <w:p w14:paraId="2180D549" w14:textId="77777777" w:rsidR="00FD052E" w:rsidRPr="00FC356F" w:rsidRDefault="00FD052E" w:rsidP="00FD052E">
      <w:pPr>
        <w:pStyle w:val="ListParagraph"/>
        <w:numPr>
          <w:ilvl w:val="0"/>
          <w:numId w:val="4"/>
        </w:numPr>
        <w:tabs>
          <w:tab w:val="left" w:pos="821"/>
        </w:tabs>
        <w:spacing w:line="256" w:lineRule="auto"/>
        <w:ind w:right="129" w:hanging="360"/>
        <w:jc w:val="both"/>
        <w:rPr>
          <w:rFonts w:asciiTheme="minorHAnsi" w:hAnsiTheme="minorHAnsi" w:cstheme="minorHAnsi"/>
        </w:rPr>
      </w:pPr>
      <w:r w:rsidRPr="00FC356F">
        <w:rPr>
          <w:rFonts w:asciiTheme="minorHAnsi" w:hAnsiTheme="minorHAnsi" w:cstheme="minorHAnsi"/>
        </w:rPr>
        <w:t>A</w:t>
      </w:r>
      <w:r w:rsidRPr="00FC356F">
        <w:rPr>
          <w:rFonts w:asciiTheme="minorHAnsi" w:hAnsiTheme="minorHAnsi" w:cstheme="minorHAnsi"/>
          <w:spacing w:val="-26"/>
        </w:rPr>
        <w:t xml:space="preserve"> </w:t>
      </w:r>
      <w:r w:rsidRPr="00FC356F">
        <w:rPr>
          <w:rFonts w:asciiTheme="minorHAnsi" w:hAnsiTheme="minorHAnsi" w:cstheme="minorHAnsi"/>
        </w:rPr>
        <w:t>provisional</w:t>
      </w:r>
      <w:r w:rsidRPr="00FC356F">
        <w:rPr>
          <w:rFonts w:asciiTheme="minorHAnsi" w:hAnsiTheme="minorHAnsi" w:cstheme="minorHAnsi"/>
          <w:spacing w:val="-24"/>
        </w:rPr>
        <w:t xml:space="preserve"> </w:t>
      </w:r>
      <w:r w:rsidRPr="00FC356F">
        <w:rPr>
          <w:rFonts w:asciiTheme="minorHAnsi" w:hAnsiTheme="minorHAnsi" w:cstheme="minorHAnsi"/>
        </w:rPr>
        <w:t>consortium</w:t>
      </w:r>
      <w:r w:rsidRPr="00FC356F">
        <w:rPr>
          <w:rFonts w:asciiTheme="minorHAnsi" w:hAnsiTheme="minorHAnsi" w:cstheme="minorHAnsi"/>
          <w:spacing w:val="-23"/>
        </w:rPr>
        <w:t xml:space="preserve"> </w:t>
      </w:r>
      <w:r w:rsidRPr="00FC356F">
        <w:rPr>
          <w:rFonts w:asciiTheme="minorHAnsi" w:hAnsiTheme="minorHAnsi" w:cstheme="minorHAnsi"/>
        </w:rPr>
        <w:t>agreement</w:t>
      </w:r>
      <w:r w:rsidRPr="00FC356F">
        <w:rPr>
          <w:rFonts w:asciiTheme="minorHAnsi" w:hAnsiTheme="minorHAnsi" w:cstheme="minorHAnsi"/>
          <w:spacing w:val="-25"/>
        </w:rPr>
        <w:t xml:space="preserve"> </w:t>
      </w:r>
      <w:r w:rsidRPr="00FC356F">
        <w:rPr>
          <w:rFonts w:asciiTheme="minorHAnsi" w:hAnsiTheme="minorHAnsi" w:cstheme="minorHAnsi"/>
        </w:rPr>
        <w:t>among</w:t>
      </w:r>
      <w:r w:rsidRPr="00FC356F">
        <w:rPr>
          <w:rFonts w:asciiTheme="minorHAnsi" w:hAnsiTheme="minorHAnsi" w:cstheme="minorHAnsi"/>
          <w:spacing w:val="-24"/>
        </w:rPr>
        <w:t xml:space="preserve"> </w:t>
      </w:r>
      <w:r w:rsidRPr="00FC356F">
        <w:rPr>
          <w:rFonts w:asciiTheme="minorHAnsi" w:hAnsiTheme="minorHAnsi" w:cstheme="minorHAnsi"/>
        </w:rPr>
        <w:t>project</w:t>
      </w:r>
      <w:r w:rsidRPr="00FC356F">
        <w:rPr>
          <w:rFonts w:asciiTheme="minorHAnsi" w:hAnsiTheme="minorHAnsi" w:cstheme="minorHAnsi"/>
          <w:spacing w:val="-25"/>
        </w:rPr>
        <w:t xml:space="preserve"> </w:t>
      </w:r>
      <w:r w:rsidRPr="00FC356F">
        <w:rPr>
          <w:rFonts w:asciiTheme="minorHAnsi" w:hAnsiTheme="minorHAnsi" w:cstheme="minorHAnsi"/>
        </w:rPr>
        <w:t>partners</w:t>
      </w:r>
      <w:r w:rsidRPr="00FC356F">
        <w:rPr>
          <w:rFonts w:asciiTheme="minorHAnsi" w:hAnsiTheme="minorHAnsi" w:cstheme="minorHAnsi"/>
          <w:spacing w:val="-24"/>
        </w:rPr>
        <w:t xml:space="preserve"> </w:t>
      </w:r>
      <w:r w:rsidRPr="00FC356F">
        <w:rPr>
          <w:rFonts w:asciiTheme="minorHAnsi" w:hAnsiTheme="minorHAnsi" w:cstheme="minorHAnsi"/>
        </w:rPr>
        <w:t>is</w:t>
      </w:r>
      <w:r w:rsidRPr="00FC356F">
        <w:rPr>
          <w:rFonts w:asciiTheme="minorHAnsi" w:hAnsiTheme="minorHAnsi" w:cstheme="minorHAnsi"/>
          <w:spacing w:val="-23"/>
        </w:rPr>
        <w:t xml:space="preserve"> </w:t>
      </w:r>
      <w:r w:rsidRPr="00FC356F">
        <w:rPr>
          <w:rFonts w:asciiTheme="minorHAnsi" w:hAnsiTheme="minorHAnsi" w:cstheme="minorHAnsi"/>
        </w:rPr>
        <w:t>needed</w:t>
      </w:r>
      <w:r w:rsidRPr="00FC356F">
        <w:rPr>
          <w:rFonts w:asciiTheme="minorHAnsi" w:hAnsiTheme="minorHAnsi" w:cstheme="minorHAnsi"/>
          <w:spacing w:val="-25"/>
        </w:rPr>
        <w:t xml:space="preserve"> </w:t>
      </w:r>
      <w:proofErr w:type="gramStart"/>
      <w:r w:rsidRPr="00FC356F">
        <w:rPr>
          <w:rFonts w:asciiTheme="minorHAnsi" w:hAnsiTheme="minorHAnsi" w:cstheme="minorHAnsi"/>
        </w:rPr>
        <w:t>at</w:t>
      </w:r>
      <w:r w:rsidRPr="00FC356F">
        <w:rPr>
          <w:rFonts w:asciiTheme="minorHAnsi" w:hAnsiTheme="minorHAnsi" w:cstheme="minorHAnsi"/>
          <w:spacing w:val="-25"/>
        </w:rPr>
        <w:t xml:space="preserve"> </w:t>
      </w:r>
      <w:r w:rsidRPr="00FC356F">
        <w:rPr>
          <w:rFonts w:asciiTheme="minorHAnsi" w:hAnsiTheme="minorHAnsi" w:cstheme="minorHAnsi"/>
        </w:rPr>
        <w:t>the moment</w:t>
      </w:r>
      <w:proofErr w:type="gramEnd"/>
      <w:r w:rsidRPr="00FC356F">
        <w:rPr>
          <w:rFonts w:asciiTheme="minorHAnsi" w:hAnsiTheme="minorHAnsi" w:cstheme="minorHAnsi"/>
          <w:spacing w:val="-19"/>
        </w:rPr>
        <w:t xml:space="preserve"> </w:t>
      </w:r>
      <w:r w:rsidRPr="00FC356F">
        <w:rPr>
          <w:rFonts w:asciiTheme="minorHAnsi" w:hAnsiTheme="minorHAnsi" w:cstheme="minorHAnsi"/>
        </w:rPr>
        <w:t>of</w:t>
      </w:r>
      <w:r w:rsidRPr="00FC356F">
        <w:rPr>
          <w:rFonts w:asciiTheme="minorHAnsi" w:hAnsiTheme="minorHAnsi" w:cstheme="minorHAnsi"/>
          <w:spacing w:val="-16"/>
        </w:rPr>
        <w:t xml:space="preserve"> </w:t>
      </w:r>
      <w:r w:rsidRPr="00FC356F">
        <w:rPr>
          <w:rFonts w:asciiTheme="minorHAnsi" w:hAnsiTheme="minorHAnsi" w:cstheme="minorHAnsi"/>
        </w:rPr>
        <w:t>proposal</w:t>
      </w:r>
      <w:r w:rsidRPr="00FC356F">
        <w:rPr>
          <w:rFonts w:asciiTheme="minorHAnsi" w:hAnsiTheme="minorHAnsi" w:cstheme="minorHAnsi"/>
          <w:spacing w:val="-21"/>
        </w:rPr>
        <w:t xml:space="preserve"> </w:t>
      </w:r>
      <w:r w:rsidRPr="00FC356F">
        <w:rPr>
          <w:rFonts w:asciiTheme="minorHAnsi" w:hAnsiTheme="minorHAnsi" w:cstheme="minorHAnsi"/>
        </w:rPr>
        <w:t>submission</w:t>
      </w:r>
      <w:r w:rsidRPr="00FC356F">
        <w:rPr>
          <w:rFonts w:asciiTheme="minorHAnsi" w:hAnsiTheme="minorHAnsi" w:cstheme="minorHAnsi"/>
          <w:spacing w:val="-16"/>
        </w:rPr>
        <w:t xml:space="preserve"> </w:t>
      </w:r>
      <w:r w:rsidRPr="00FC356F">
        <w:rPr>
          <w:rFonts w:asciiTheme="minorHAnsi" w:hAnsiTheme="minorHAnsi" w:cstheme="minorHAnsi"/>
        </w:rPr>
        <w:t>in</w:t>
      </w:r>
      <w:r w:rsidRPr="00FC356F">
        <w:rPr>
          <w:rFonts w:asciiTheme="minorHAnsi" w:hAnsiTheme="minorHAnsi" w:cstheme="minorHAnsi"/>
          <w:spacing w:val="-21"/>
        </w:rPr>
        <w:t xml:space="preserve"> </w:t>
      </w:r>
      <w:r w:rsidRPr="00FC356F">
        <w:rPr>
          <w:rFonts w:asciiTheme="minorHAnsi" w:hAnsiTheme="minorHAnsi" w:cstheme="minorHAnsi"/>
        </w:rPr>
        <w:t>this</w:t>
      </w:r>
      <w:r w:rsidRPr="00FC356F">
        <w:rPr>
          <w:rFonts w:asciiTheme="minorHAnsi" w:hAnsiTheme="minorHAnsi" w:cstheme="minorHAnsi"/>
          <w:spacing w:val="-17"/>
        </w:rPr>
        <w:t xml:space="preserve"> </w:t>
      </w:r>
      <w:r w:rsidRPr="00FC356F">
        <w:rPr>
          <w:rFonts w:asciiTheme="minorHAnsi" w:hAnsiTheme="minorHAnsi" w:cstheme="minorHAnsi"/>
        </w:rPr>
        <w:t>phase.</w:t>
      </w:r>
    </w:p>
    <w:p w14:paraId="66830764" w14:textId="77777777" w:rsidR="00FD052E" w:rsidRPr="00FC356F" w:rsidRDefault="00FD052E" w:rsidP="00FD052E">
      <w:pPr>
        <w:pStyle w:val="ListParagraph"/>
        <w:tabs>
          <w:tab w:val="left" w:pos="821"/>
        </w:tabs>
        <w:spacing w:line="256" w:lineRule="auto"/>
        <w:ind w:right="129" w:firstLine="0"/>
        <w:jc w:val="both"/>
        <w:rPr>
          <w:rFonts w:asciiTheme="minorHAnsi" w:hAnsiTheme="minorHAnsi" w:cstheme="minorHAnsi"/>
        </w:rPr>
      </w:pPr>
    </w:p>
    <w:p w14:paraId="4BBF782B" w14:textId="77777777" w:rsidR="00FD052E" w:rsidRPr="00FC356F" w:rsidRDefault="00FD052E" w:rsidP="00FD052E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spacing w:line="285" w:lineRule="exact"/>
        <w:ind w:hanging="360"/>
        <w:rPr>
          <w:rFonts w:asciiTheme="minorHAnsi" w:hAnsiTheme="minorHAnsi" w:cstheme="minorHAnsi"/>
        </w:rPr>
      </w:pPr>
      <w:r w:rsidRPr="00FC356F">
        <w:rPr>
          <w:rFonts w:asciiTheme="minorHAnsi" w:hAnsiTheme="minorHAnsi" w:cstheme="minorHAnsi"/>
          <w:b/>
        </w:rPr>
        <w:t>Submission</w:t>
      </w:r>
      <w:r w:rsidRPr="00FC356F">
        <w:rPr>
          <w:rFonts w:asciiTheme="minorHAnsi" w:hAnsiTheme="minorHAnsi" w:cstheme="minorHAnsi"/>
          <w:b/>
          <w:spacing w:val="-27"/>
        </w:rPr>
        <w:t xml:space="preserve"> </w:t>
      </w:r>
      <w:r w:rsidRPr="00FC356F">
        <w:rPr>
          <w:rFonts w:asciiTheme="minorHAnsi" w:hAnsiTheme="minorHAnsi" w:cstheme="minorHAnsi"/>
          <w:b/>
        </w:rPr>
        <w:t>to</w:t>
      </w:r>
      <w:r w:rsidRPr="00FC356F">
        <w:rPr>
          <w:rFonts w:asciiTheme="minorHAnsi" w:hAnsiTheme="minorHAnsi" w:cstheme="minorHAnsi"/>
          <w:b/>
          <w:spacing w:val="-28"/>
        </w:rPr>
        <w:t xml:space="preserve"> </w:t>
      </w:r>
      <w:r w:rsidRPr="00FC356F">
        <w:rPr>
          <w:rFonts w:asciiTheme="minorHAnsi" w:hAnsiTheme="minorHAnsi" w:cstheme="minorHAnsi"/>
          <w:b/>
        </w:rPr>
        <w:t>the</w:t>
      </w:r>
      <w:r w:rsidRPr="00FC356F">
        <w:rPr>
          <w:rFonts w:asciiTheme="minorHAnsi" w:hAnsiTheme="minorHAnsi" w:cstheme="minorHAnsi"/>
          <w:b/>
          <w:spacing w:val="-26"/>
        </w:rPr>
        <w:t xml:space="preserve"> </w:t>
      </w:r>
      <w:r w:rsidRPr="00FC356F">
        <w:rPr>
          <w:rFonts w:asciiTheme="minorHAnsi" w:hAnsiTheme="minorHAnsi" w:cstheme="minorHAnsi"/>
          <w:b/>
        </w:rPr>
        <w:t>Innovation</w:t>
      </w:r>
      <w:r w:rsidRPr="00FC356F">
        <w:rPr>
          <w:rFonts w:asciiTheme="minorHAnsi" w:hAnsiTheme="minorHAnsi" w:cstheme="minorHAnsi"/>
          <w:b/>
          <w:spacing w:val="-27"/>
        </w:rPr>
        <w:t xml:space="preserve"> </w:t>
      </w:r>
      <w:r w:rsidRPr="00FC356F">
        <w:rPr>
          <w:rFonts w:asciiTheme="minorHAnsi" w:hAnsiTheme="minorHAnsi" w:cstheme="minorHAnsi"/>
          <w:b/>
          <w:bCs/>
        </w:rPr>
        <w:t>Authority 30</w:t>
      </w:r>
      <w:r w:rsidRPr="00FC356F">
        <w:rPr>
          <w:rFonts w:asciiTheme="minorHAnsi" w:hAnsiTheme="minorHAnsi" w:cstheme="minorHAnsi"/>
          <w:vertAlign w:val="superscript"/>
        </w:rPr>
        <w:t>th</w:t>
      </w:r>
      <w:r w:rsidRPr="00FC356F">
        <w:rPr>
          <w:rFonts w:asciiTheme="minorHAnsi" w:hAnsiTheme="minorHAnsi" w:cstheme="minorHAnsi"/>
        </w:rPr>
        <w:t xml:space="preserve"> </w:t>
      </w:r>
      <w:r w:rsidRPr="009D6FC7">
        <w:rPr>
          <w:rFonts w:asciiTheme="minorHAnsi" w:hAnsiTheme="minorHAnsi" w:cstheme="minorHAnsi"/>
          <w:b/>
          <w:bCs/>
        </w:rPr>
        <w:t>October 2024 till 12:00.</w:t>
      </w:r>
    </w:p>
    <w:p w14:paraId="43C82AAA" w14:textId="664644FA" w:rsidR="000A46FD" w:rsidRPr="00FC356F" w:rsidRDefault="00CE571D" w:rsidP="00630338">
      <w:pPr>
        <w:pStyle w:val="NormalWeb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FC356F">
        <w:rPr>
          <w:rFonts w:asciiTheme="minorHAnsi" w:hAnsiTheme="minorHAnsi" w:cstheme="minorHAnsi"/>
          <w:b/>
          <w:sz w:val="22"/>
          <w:szCs w:val="22"/>
        </w:rPr>
        <w:t>Companies should contact I</w:t>
      </w:r>
      <w:r w:rsidR="009502BC" w:rsidRPr="00FC356F">
        <w:rPr>
          <w:rFonts w:asciiTheme="minorHAnsi" w:hAnsiTheme="minorHAnsi" w:cstheme="minorHAnsi"/>
          <w:b/>
          <w:sz w:val="22"/>
          <w:szCs w:val="22"/>
        </w:rPr>
        <w:t>IA</w:t>
      </w:r>
      <w:r w:rsidRPr="00FC356F">
        <w:rPr>
          <w:rFonts w:asciiTheme="minorHAnsi" w:hAnsiTheme="minorHAnsi" w:cstheme="minorHAnsi"/>
          <w:b/>
          <w:sz w:val="22"/>
          <w:szCs w:val="22"/>
        </w:rPr>
        <w:t xml:space="preserve"> before submission </w:t>
      </w:r>
      <w:proofErr w:type="gramStart"/>
      <w:r w:rsidRPr="00FC356F">
        <w:rPr>
          <w:rFonts w:asciiTheme="minorHAnsi" w:hAnsiTheme="minorHAnsi" w:cstheme="minorHAnsi"/>
          <w:b/>
          <w:sz w:val="22"/>
          <w:szCs w:val="22"/>
        </w:rPr>
        <w:t>in order to</w:t>
      </w:r>
      <w:proofErr w:type="gramEnd"/>
      <w:r w:rsidRPr="00FC356F">
        <w:rPr>
          <w:rFonts w:asciiTheme="minorHAnsi" w:hAnsiTheme="minorHAnsi" w:cstheme="minorHAnsi"/>
          <w:b/>
          <w:sz w:val="22"/>
          <w:szCs w:val="22"/>
        </w:rPr>
        <w:t xml:space="preserve"> receive the submission guidelines. </w:t>
      </w:r>
    </w:p>
    <w:p w14:paraId="43C82AAB" w14:textId="77777777" w:rsidR="000A46FD" w:rsidRPr="00FC356F" w:rsidRDefault="000A46FD" w:rsidP="00EB27A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3C82AAC" w14:textId="77777777" w:rsidR="000A46FD" w:rsidRPr="00FC356F" w:rsidRDefault="00CE571D" w:rsidP="00630338">
      <w:pPr>
        <w:pStyle w:val="Heading2"/>
        <w:spacing w:line="360" w:lineRule="auto"/>
        <w:rPr>
          <w:rFonts w:asciiTheme="minorHAnsi" w:hAnsiTheme="minorHAnsi" w:cstheme="minorHAnsi"/>
          <w:b/>
          <w:bCs/>
          <w:i w:val="0"/>
          <w:sz w:val="22"/>
          <w:szCs w:val="22"/>
        </w:rPr>
      </w:pPr>
      <w:r w:rsidRPr="00FC356F">
        <w:rPr>
          <w:rFonts w:asciiTheme="minorHAnsi" w:hAnsiTheme="minorHAnsi" w:cstheme="minorHAnsi"/>
          <w:b/>
          <w:bCs/>
          <w:i w:val="0"/>
          <w:sz w:val="22"/>
          <w:szCs w:val="22"/>
        </w:rPr>
        <w:t>For Cypriot participants:</w:t>
      </w:r>
    </w:p>
    <w:p w14:paraId="43C82AAD" w14:textId="3CCF3688" w:rsidR="00B27C08" w:rsidRPr="00FC356F" w:rsidRDefault="00CE571D" w:rsidP="00C07EB6">
      <w:pPr>
        <w:spacing w:line="360" w:lineRule="auto"/>
        <w:rPr>
          <w:rFonts w:asciiTheme="minorHAnsi" w:hAnsiTheme="minorHAnsi" w:cstheme="minorHAnsi"/>
          <w:sz w:val="22"/>
          <w:szCs w:val="22"/>
          <w:lang w:val="en-GB"/>
        </w:rPr>
      </w:pPr>
      <w:r w:rsidRPr="00FC356F">
        <w:rPr>
          <w:rFonts w:asciiTheme="minorHAnsi" w:hAnsiTheme="minorHAnsi" w:cstheme="minorHAnsi"/>
          <w:sz w:val="22"/>
          <w:szCs w:val="22"/>
          <w:lang w:val="en-GB"/>
        </w:rPr>
        <w:t xml:space="preserve">As for Cypriot participants, participating </w:t>
      </w:r>
      <w:r w:rsidR="00954091" w:rsidRPr="00FC356F">
        <w:rPr>
          <w:rFonts w:asciiTheme="minorHAnsi" w:hAnsiTheme="minorHAnsi" w:cstheme="minorHAnsi"/>
          <w:sz w:val="22"/>
          <w:szCs w:val="22"/>
          <w:lang w:val="en-GB"/>
        </w:rPr>
        <w:t>organi</w:t>
      </w:r>
      <w:r w:rsidR="0044491F" w:rsidRPr="00FC356F">
        <w:rPr>
          <w:rFonts w:asciiTheme="minorHAnsi" w:hAnsiTheme="minorHAnsi" w:cstheme="minorHAnsi"/>
          <w:sz w:val="22"/>
          <w:szCs w:val="22"/>
          <w:lang w:val="en-GB"/>
        </w:rPr>
        <w:t>z</w:t>
      </w:r>
      <w:r w:rsidR="00954091" w:rsidRPr="00FC356F">
        <w:rPr>
          <w:rFonts w:asciiTheme="minorHAnsi" w:hAnsiTheme="minorHAnsi" w:cstheme="minorHAnsi"/>
          <w:sz w:val="22"/>
          <w:szCs w:val="22"/>
          <w:lang w:val="en-GB"/>
        </w:rPr>
        <w:t>ations</w:t>
      </w:r>
      <w:r w:rsidRPr="00FC356F">
        <w:rPr>
          <w:rFonts w:asciiTheme="minorHAnsi" w:hAnsiTheme="minorHAnsi" w:cstheme="minorHAnsi"/>
          <w:sz w:val="22"/>
          <w:szCs w:val="22"/>
          <w:lang w:val="en-GB"/>
        </w:rPr>
        <w:t xml:space="preserve"> are invited to submit their full national applicat</w:t>
      </w:r>
      <w:r w:rsidR="00A01FD3" w:rsidRPr="00FC356F">
        <w:rPr>
          <w:rFonts w:asciiTheme="minorHAnsi" w:hAnsiTheme="minorHAnsi" w:cstheme="minorHAnsi"/>
          <w:sz w:val="22"/>
          <w:szCs w:val="22"/>
          <w:lang w:val="en-GB"/>
        </w:rPr>
        <w:t>ion</w:t>
      </w:r>
      <w:r w:rsidR="00DF3F86" w:rsidRPr="00FC356F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CE1399" w:rsidRPr="00FC356F">
        <w:rPr>
          <w:rFonts w:asciiTheme="minorHAnsi" w:hAnsiTheme="minorHAnsi" w:cstheme="minorHAnsi"/>
          <w:sz w:val="22"/>
          <w:szCs w:val="22"/>
          <w:lang w:val="en-GB"/>
        </w:rPr>
        <w:t xml:space="preserve">via the </w:t>
      </w:r>
      <w:hyperlink r:id="rId9" w:anchor="!/" w:history="1">
        <w:r w:rsidR="00CE1399" w:rsidRPr="009D6FC7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IRIS Portal</w:t>
        </w:r>
      </w:hyperlink>
      <w:r w:rsidR="00CE1399" w:rsidRPr="00FC356F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A01FD3" w:rsidRPr="00FC356F">
        <w:rPr>
          <w:rFonts w:asciiTheme="minorHAnsi" w:hAnsiTheme="minorHAnsi" w:cstheme="minorHAnsi"/>
          <w:sz w:val="22"/>
          <w:szCs w:val="22"/>
          <w:lang w:val="en-GB"/>
        </w:rPr>
        <w:t xml:space="preserve">to the </w:t>
      </w:r>
      <w:hyperlink r:id="rId10" w:history="1">
        <w:r w:rsidR="009D6FC7" w:rsidRPr="009D6FC7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Research and Innovation Foundation</w:t>
        </w:r>
      </w:hyperlink>
      <w:r w:rsidR="0044491F" w:rsidRPr="00FC356F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FC356F">
        <w:rPr>
          <w:rFonts w:asciiTheme="minorHAnsi" w:hAnsiTheme="minorHAnsi" w:cstheme="minorHAnsi"/>
          <w:sz w:val="22"/>
          <w:szCs w:val="22"/>
          <w:lang w:val="en-GB"/>
        </w:rPr>
        <w:t xml:space="preserve">by </w:t>
      </w:r>
      <w:r w:rsidR="00052C72" w:rsidRPr="009D6FC7">
        <w:rPr>
          <w:rFonts w:asciiTheme="minorHAnsi" w:hAnsiTheme="minorHAnsi" w:cstheme="minorHAnsi"/>
          <w:b/>
          <w:bCs/>
          <w:sz w:val="22"/>
          <w:szCs w:val="22"/>
          <w:lang w:val="en-GB"/>
        </w:rPr>
        <w:t>October</w:t>
      </w:r>
      <w:r w:rsidRPr="009D6FC7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</w:t>
      </w:r>
      <w:r w:rsidR="00052C72" w:rsidRPr="009D6FC7">
        <w:rPr>
          <w:rFonts w:asciiTheme="minorHAnsi" w:hAnsiTheme="minorHAnsi" w:cstheme="minorHAnsi"/>
          <w:b/>
          <w:bCs/>
          <w:sz w:val="22"/>
          <w:szCs w:val="22"/>
          <w:lang w:val="en-GB"/>
        </w:rPr>
        <w:t>30</w:t>
      </w:r>
      <w:r w:rsidR="00CE1399" w:rsidRPr="009D6FC7">
        <w:rPr>
          <w:rFonts w:asciiTheme="minorHAnsi" w:hAnsiTheme="minorHAnsi" w:cstheme="minorHAnsi"/>
          <w:b/>
          <w:bCs/>
          <w:sz w:val="22"/>
          <w:szCs w:val="22"/>
          <w:lang w:val="en-GB"/>
        </w:rPr>
        <w:t>th</w:t>
      </w:r>
      <w:r w:rsidRPr="009D6FC7">
        <w:rPr>
          <w:rFonts w:asciiTheme="minorHAnsi" w:hAnsiTheme="minorHAnsi" w:cstheme="minorHAnsi"/>
          <w:b/>
          <w:bCs/>
          <w:sz w:val="22"/>
          <w:szCs w:val="22"/>
          <w:lang w:val="en-GB"/>
        </w:rPr>
        <w:t>, 20</w:t>
      </w:r>
      <w:r w:rsidR="00052C72" w:rsidRPr="009D6FC7">
        <w:rPr>
          <w:rFonts w:asciiTheme="minorHAnsi" w:hAnsiTheme="minorHAnsi" w:cstheme="minorHAnsi"/>
          <w:b/>
          <w:bCs/>
          <w:sz w:val="22"/>
          <w:szCs w:val="22"/>
          <w:lang w:val="en-GB"/>
        </w:rPr>
        <w:t>24</w:t>
      </w:r>
      <w:r w:rsidR="009D6FC7" w:rsidRPr="009D6FC7">
        <w:rPr>
          <w:rFonts w:asciiTheme="minorHAnsi" w:hAnsiTheme="minorHAnsi" w:cstheme="minorHAnsi"/>
          <w:b/>
          <w:bCs/>
          <w:sz w:val="22"/>
          <w:szCs w:val="22"/>
          <w:lang w:val="en-GB"/>
        </w:rPr>
        <w:t>, time 1</w:t>
      </w:r>
      <w:r w:rsidR="007D62A9">
        <w:rPr>
          <w:rFonts w:asciiTheme="minorHAnsi" w:hAnsiTheme="minorHAnsi" w:cstheme="minorHAnsi"/>
          <w:b/>
          <w:bCs/>
          <w:sz w:val="22"/>
          <w:szCs w:val="22"/>
          <w:lang w:val="en-GB"/>
        </w:rPr>
        <w:t>2</w:t>
      </w:r>
      <w:r w:rsidR="009D6FC7" w:rsidRPr="009D6FC7">
        <w:rPr>
          <w:rFonts w:asciiTheme="minorHAnsi" w:hAnsiTheme="minorHAnsi" w:cstheme="minorHAnsi"/>
          <w:b/>
          <w:bCs/>
          <w:sz w:val="22"/>
          <w:szCs w:val="22"/>
          <w:lang w:val="en-GB"/>
        </w:rPr>
        <w:t>:00</w:t>
      </w:r>
      <w:r w:rsidRPr="00FC356F">
        <w:rPr>
          <w:rFonts w:asciiTheme="minorHAnsi" w:hAnsiTheme="minorHAnsi" w:cstheme="minorHAnsi"/>
          <w:sz w:val="22"/>
          <w:szCs w:val="22"/>
          <w:lang w:val="en-GB"/>
        </w:rPr>
        <w:t>.</w:t>
      </w:r>
      <w:r w:rsidR="009D6FC7">
        <w:rPr>
          <w:rFonts w:asciiTheme="minorHAnsi" w:hAnsiTheme="minorHAnsi" w:cstheme="minorHAnsi"/>
          <w:sz w:val="22"/>
          <w:szCs w:val="22"/>
          <w:lang w:val="en-GB"/>
        </w:rPr>
        <w:t xml:space="preserve"> Please consult the national Call for Proposals as announced on the IRIS Portal for more information. </w:t>
      </w:r>
    </w:p>
    <w:p w14:paraId="43C82AAE" w14:textId="77777777" w:rsidR="00B27C08" w:rsidRPr="00FC356F" w:rsidRDefault="00B27C08" w:rsidP="00292F43">
      <w:pPr>
        <w:pStyle w:val="Heading2"/>
        <w:spacing w:line="360" w:lineRule="auto"/>
        <w:rPr>
          <w:rFonts w:asciiTheme="minorHAnsi" w:hAnsiTheme="minorHAnsi" w:cstheme="minorHAnsi"/>
          <w:b/>
          <w:bCs/>
          <w:i w:val="0"/>
          <w:sz w:val="22"/>
          <w:szCs w:val="22"/>
        </w:rPr>
      </w:pPr>
    </w:p>
    <w:p w14:paraId="43C82AAF" w14:textId="77777777" w:rsidR="00292F43" w:rsidRPr="00FC356F" w:rsidRDefault="00CE571D" w:rsidP="00292F43">
      <w:pPr>
        <w:pStyle w:val="Heading2"/>
        <w:spacing w:line="360" w:lineRule="auto"/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  <w:r w:rsidRPr="00FC356F">
        <w:rPr>
          <w:rFonts w:asciiTheme="minorHAnsi" w:hAnsiTheme="minorHAnsi" w:cstheme="minorHAnsi"/>
          <w:b/>
          <w:bCs/>
          <w:i w:val="0"/>
          <w:sz w:val="22"/>
          <w:szCs w:val="22"/>
        </w:rPr>
        <w:t>Financing</w:t>
      </w:r>
    </w:p>
    <w:p w14:paraId="43C82AB0" w14:textId="5DBFA8E9" w:rsidR="000349B0" w:rsidRPr="00FC356F" w:rsidRDefault="00CE571D" w:rsidP="00C07EB6">
      <w:pPr>
        <w:pStyle w:val="Heading2"/>
        <w:spacing w:line="360" w:lineRule="auto"/>
        <w:jc w:val="both"/>
        <w:rPr>
          <w:rFonts w:asciiTheme="minorHAnsi" w:hAnsiTheme="minorHAnsi" w:cstheme="minorHAnsi"/>
          <w:i w:val="0"/>
          <w:iCs w:val="0"/>
          <w:sz w:val="22"/>
          <w:szCs w:val="22"/>
          <w:lang w:eastAsia="en-US"/>
        </w:rPr>
      </w:pPr>
      <w:r w:rsidRPr="00FC356F">
        <w:rPr>
          <w:rFonts w:asciiTheme="minorHAnsi" w:hAnsiTheme="minorHAnsi" w:cstheme="minorHAnsi"/>
          <w:i w:val="0"/>
          <w:iCs w:val="0"/>
          <w:sz w:val="22"/>
          <w:szCs w:val="22"/>
          <w:lang w:eastAsia="en-US"/>
        </w:rPr>
        <w:t>Funding support will be given to each partner by its own Implementing Organisation (</w:t>
      </w:r>
      <w:r w:rsidR="008C2075" w:rsidRPr="00FC356F">
        <w:rPr>
          <w:rFonts w:asciiTheme="minorHAnsi" w:hAnsiTheme="minorHAnsi" w:cstheme="minorHAnsi"/>
          <w:i w:val="0"/>
          <w:iCs w:val="0"/>
          <w:sz w:val="22"/>
          <w:szCs w:val="22"/>
          <w:lang w:eastAsia="en-US"/>
        </w:rPr>
        <w:t>IIA</w:t>
      </w:r>
      <w:r w:rsidRPr="00FC356F">
        <w:rPr>
          <w:rFonts w:asciiTheme="minorHAnsi" w:hAnsiTheme="minorHAnsi" w:cstheme="minorHAnsi"/>
          <w:i w:val="0"/>
          <w:iCs w:val="0"/>
          <w:sz w:val="22"/>
          <w:szCs w:val="22"/>
          <w:lang w:eastAsia="en-US"/>
        </w:rPr>
        <w:t xml:space="preserve"> f</w:t>
      </w:r>
      <w:r w:rsidR="00913386" w:rsidRPr="00FC356F">
        <w:rPr>
          <w:rFonts w:asciiTheme="minorHAnsi" w:hAnsiTheme="minorHAnsi" w:cstheme="minorHAnsi"/>
          <w:i w:val="0"/>
          <w:iCs w:val="0"/>
          <w:sz w:val="22"/>
          <w:szCs w:val="22"/>
          <w:lang w:eastAsia="en-US"/>
        </w:rPr>
        <w:t xml:space="preserve">or partners from Israel and </w:t>
      </w:r>
      <w:r w:rsidR="009D6FC7">
        <w:rPr>
          <w:rFonts w:asciiTheme="minorHAnsi" w:hAnsiTheme="minorHAnsi" w:cstheme="minorHAnsi"/>
          <w:i w:val="0"/>
          <w:iCs w:val="0"/>
          <w:sz w:val="22"/>
          <w:szCs w:val="22"/>
          <w:lang w:eastAsia="en-US"/>
        </w:rPr>
        <w:t>RIF</w:t>
      </w:r>
      <w:r w:rsidR="00913386" w:rsidRPr="00FC356F">
        <w:rPr>
          <w:rFonts w:asciiTheme="minorHAnsi" w:hAnsiTheme="minorHAnsi" w:cstheme="minorHAnsi"/>
          <w:i w:val="0"/>
          <w:iCs w:val="0"/>
          <w:sz w:val="22"/>
          <w:szCs w:val="22"/>
          <w:lang w:eastAsia="en-US"/>
        </w:rPr>
        <w:t xml:space="preserve"> for partners from Cyprus</w:t>
      </w:r>
      <w:r w:rsidRPr="00FC356F">
        <w:rPr>
          <w:rFonts w:asciiTheme="minorHAnsi" w:hAnsiTheme="minorHAnsi" w:cstheme="minorHAnsi"/>
          <w:i w:val="0"/>
          <w:iCs w:val="0"/>
          <w:sz w:val="22"/>
          <w:szCs w:val="22"/>
          <w:lang w:eastAsia="en-US"/>
        </w:rPr>
        <w:t xml:space="preserve">), in accordance with each country’s national laws, rules, regulations and procedures in effect. </w:t>
      </w:r>
    </w:p>
    <w:p w14:paraId="43C82AB1" w14:textId="77997898" w:rsidR="000349B0" w:rsidRPr="003E79F5" w:rsidRDefault="00CE571D" w:rsidP="00C07EB6">
      <w:pPr>
        <w:pStyle w:val="Heading2"/>
        <w:spacing w:line="360" w:lineRule="auto"/>
        <w:jc w:val="both"/>
        <w:rPr>
          <w:rFonts w:asciiTheme="minorHAnsi" w:hAnsiTheme="minorHAnsi" w:cstheme="minorHAnsi"/>
          <w:b/>
          <w:bCs/>
          <w:i w:val="0"/>
          <w:iCs w:val="0"/>
          <w:sz w:val="22"/>
          <w:szCs w:val="22"/>
          <w:lang w:eastAsia="en-US"/>
        </w:rPr>
      </w:pPr>
      <w:r w:rsidRPr="003E79F5">
        <w:rPr>
          <w:rFonts w:asciiTheme="minorHAnsi" w:hAnsiTheme="minorHAnsi" w:cstheme="minorHAnsi"/>
          <w:b/>
          <w:bCs/>
          <w:i w:val="0"/>
          <w:iCs w:val="0"/>
          <w:sz w:val="22"/>
          <w:szCs w:val="22"/>
          <w:lang w:eastAsia="en-US"/>
        </w:rPr>
        <w:t>The Cypriot</w:t>
      </w:r>
      <w:r w:rsidR="005A5D1C" w:rsidRPr="003E79F5">
        <w:rPr>
          <w:rFonts w:asciiTheme="minorHAnsi" w:hAnsiTheme="minorHAnsi" w:cstheme="minorHAnsi"/>
          <w:b/>
          <w:bCs/>
          <w:i w:val="0"/>
          <w:iCs w:val="0"/>
          <w:sz w:val="22"/>
          <w:szCs w:val="22"/>
          <w:lang w:eastAsia="en-US"/>
        </w:rPr>
        <w:t xml:space="preserve"> side has agreed to earmark a budget of </w:t>
      </w:r>
      <w:r w:rsidR="003E79F5" w:rsidRPr="003E79F5">
        <w:rPr>
          <w:rFonts w:asciiTheme="minorHAnsi" w:hAnsiTheme="minorHAnsi" w:cstheme="minorHAnsi"/>
          <w:b/>
          <w:bCs/>
          <w:i w:val="0"/>
          <w:iCs w:val="0"/>
          <w:sz w:val="22"/>
          <w:szCs w:val="22"/>
          <w:lang w:eastAsia="en-US"/>
        </w:rPr>
        <w:t xml:space="preserve">€ </w:t>
      </w:r>
      <w:r w:rsidR="009D6FC7" w:rsidRPr="003E79F5">
        <w:rPr>
          <w:rFonts w:asciiTheme="minorHAnsi" w:hAnsiTheme="minorHAnsi" w:cstheme="minorHAnsi"/>
          <w:b/>
          <w:bCs/>
          <w:i w:val="0"/>
          <w:iCs w:val="0"/>
          <w:sz w:val="22"/>
          <w:szCs w:val="22"/>
          <w:lang w:eastAsia="en-US"/>
        </w:rPr>
        <w:t>9</w:t>
      </w:r>
      <w:r w:rsidRPr="003E79F5">
        <w:rPr>
          <w:rFonts w:asciiTheme="minorHAnsi" w:hAnsiTheme="minorHAnsi" w:cstheme="minorHAnsi"/>
          <w:b/>
          <w:bCs/>
          <w:i w:val="0"/>
          <w:iCs w:val="0"/>
          <w:sz w:val="22"/>
          <w:szCs w:val="22"/>
          <w:lang w:eastAsia="en-US"/>
        </w:rPr>
        <w:t xml:space="preserve">00,000 </w:t>
      </w:r>
      <w:r w:rsidR="005A5D1C" w:rsidRPr="003E79F5">
        <w:rPr>
          <w:rFonts w:asciiTheme="minorHAnsi" w:hAnsiTheme="minorHAnsi" w:cstheme="minorHAnsi"/>
          <w:b/>
          <w:bCs/>
          <w:i w:val="0"/>
          <w:iCs w:val="0"/>
          <w:sz w:val="22"/>
          <w:szCs w:val="22"/>
          <w:lang w:eastAsia="en-US"/>
        </w:rPr>
        <w:t>for the Call. The total public funding per project</w:t>
      </w:r>
      <w:r w:rsidRPr="003E79F5">
        <w:rPr>
          <w:rFonts w:asciiTheme="minorHAnsi" w:hAnsiTheme="minorHAnsi" w:cstheme="minorHAnsi"/>
          <w:b/>
          <w:bCs/>
          <w:i w:val="0"/>
          <w:iCs w:val="0"/>
          <w:sz w:val="22"/>
          <w:szCs w:val="22"/>
          <w:lang w:eastAsia="en-US"/>
        </w:rPr>
        <w:t xml:space="preserve"> by the Cypriot</w:t>
      </w:r>
      <w:r w:rsidR="005A5D1C" w:rsidRPr="003E79F5">
        <w:rPr>
          <w:rFonts w:asciiTheme="minorHAnsi" w:hAnsiTheme="minorHAnsi" w:cstheme="minorHAnsi"/>
          <w:b/>
          <w:bCs/>
          <w:i w:val="0"/>
          <w:iCs w:val="0"/>
          <w:sz w:val="22"/>
          <w:szCs w:val="22"/>
          <w:lang w:eastAsia="en-US"/>
        </w:rPr>
        <w:t xml:space="preserve"> side, </w:t>
      </w:r>
      <w:r w:rsidRPr="003E79F5">
        <w:rPr>
          <w:rFonts w:asciiTheme="minorHAnsi" w:hAnsiTheme="minorHAnsi" w:cstheme="minorHAnsi"/>
          <w:b/>
          <w:bCs/>
          <w:i w:val="0"/>
          <w:iCs w:val="0"/>
          <w:sz w:val="22"/>
          <w:szCs w:val="22"/>
          <w:lang w:eastAsia="en-US"/>
        </w:rPr>
        <w:t xml:space="preserve">cannot exceed </w:t>
      </w:r>
      <w:r w:rsidR="003E79F5" w:rsidRPr="003E79F5">
        <w:rPr>
          <w:rFonts w:asciiTheme="minorHAnsi" w:hAnsiTheme="minorHAnsi" w:cstheme="minorHAnsi"/>
          <w:b/>
          <w:bCs/>
          <w:i w:val="0"/>
          <w:iCs w:val="0"/>
          <w:sz w:val="22"/>
          <w:szCs w:val="22"/>
          <w:lang w:eastAsia="en-US"/>
        </w:rPr>
        <w:t xml:space="preserve">€ </w:t>
      </w:r>
      <w:r w:rsidR="009D6FC7" w:rsidRPr="003E79F5">
        <w:rPr>
          <w:rFonts w:asciiTheme="minorHAnsi" w:hAnsiTheme="minorHAnsi" w:cstheme="minorHAnsi"/>
          <w:b/>
          <w:bCs/>
          <w:i w:val="0"/>
          <w:iCs w:val="0"/>
          <w:sz w:val="22"/>
          <w:szCs w:val="22"/>
          <w:lang w:eastAsia="en-US"/>
        </w:rPr>
        <w:t>2</w:t>
      </w:r>
      <w:r w:rsidR="005A5D1C" w:rsidRPr="003E79F5">
        <w:rPr>
          <w:rFonts w:asciiTheme="minorHAnsi" w:hAnsiTheme="minorHAnsi" w:cstheme="minorHAnsi"/>
          <w:b/>
          <w:bCs/>
          <w:i w:val="0"/>
          <w:iCs w:val="0"/>
          <w:sz w:val="22"/>
          <w:szCs w:val="22"/>
          <w:lang w:eastAsia="en-US"/>
        </w:rPr>
        <w:t>00.000.</w:t>
      </w:r>
    </w:p>
    <w:p w14:paraId="43C82AB2" w14:textId="77777777" w:rsidR="007B4F7C" w:rsidRPr="00FC356F" w:rsidRDefault="007B4F7C" w:rsidP="00DB1660">
      <w:pPr>
        <w:rPr>
          <w:rFonts w:asciiTheme="minorHAnsi" w:hAnsiTheme="minorHAnsi" w:cstheme="minorHAnsi"/>
          <w:b/>
          <w:sz w:val="22"/>
          <w:szCs w:val="22"/>
        </w:rPr>
      </w:pPr>
    </w:p>
    <w:p w14:paraId="43C82AB3" w14:textId="77777777" w:rsidR="007B4F7C" w:rsidRPr="00FC356F" w:rsidRDefault="00CE571D" w:rsidP="00DB1660">
      <w:pPr>
        <w:pStyle w:val="Heading2"/>
        <w:spacing w:line="360" w:lineRule="auto"/>
        <w:rPr>
          <w:rFonts w:asciiTheme="minorHAnsi" w:hAnsiTheme="minorHAnsi" w:cstheme="minorHAnsi"/>
          <w:b/>
          <w:bCs/>
          <w:i w:val="0"/>
          <w:sz w:val="22"/>
          <w:szCs w:val="22"/>
        </w:rPr>
      </w:pPr>
      <w:r w:rsidRPr="00FC356F">
        <w:rPr>
          <w:rFonts w:asciiTheme="minorHAnsi" w:hAnsiTheme="minorHAnsi" w:cstheme="minorHAnsi"/>
          <w:b/>
          <w:bCs/>
          <w:i w:val="0"/>
          <w:sz w:val="22"/>
          <w:szCs w:val="22"/>
        </w:rPr>
        <w:lastRenderedPageBreak/>
        <w:t>Project Duration</w:t>
      </w:r>
    </w:p>
    <w:p w14:paraId="43C82AB4" w14:textId="77777777" w:rsidR="007B4F7C" w:rsidRPr="00FC356F" w:rsidRDefault="00CE571D" w:rsidP="00DB1660">
      <w:pPr>
        <w:rPr>
          <w:rFonts w:asciiTheme="minorHAnsi" w:hAnsiTheme="minorHAnsi" w:cstheme="minorHAnsi"/>
          <w:sz w:val="22"/>
          <w:szCs w:val="22"/>
        </w:rPr>
      </w:pPr>
      <w:r w:rsidRPr="00FC356F">
        <w:rPr>
          <w:rFonts w:asciiTheme="minorHAnsi" w:hAnsiTheme="minorHAnsi" w:cstheme="minorHAnsi"/>
          <w:iCs/>
          <w:sz w:val="22"/>
          <w:szCs w:val="22"/>
          <w:lang w:val="en-GB" w:eastAsia="sv-SE"/>
        </w:rPr>
        <w:t>12-24 Months</w:t>
      </w:r>
    </w:p>
    <w:p w14:paraId="43046EE5" w14:textId="77777777" w:rsidR="00EB6F9D" w:rsidRPr="00FC356F" w:rsidRDefault="00EB6F9D" w:rsidP="00DB1660">
      <w:pPr>
        <w:rPr>
          <w:rFonts w:asciiTheme="minorHAnsi" w:hAnsiTheme="minorHAnsi" w:cstheme="minorHAnsi"/>
          <w:sz w:val="22"/>
          <w:szCs w:val="22"/>
        </w:rPr>
      </w:pPr>
    </w:p>
    <w:p w14:paraId="43C82AB6" w14:textId="77777777" w:rsidR="00AE08C2" w:rsidRPr="00FC356F" w:rsidRDefault="00CE571D" w:rsidP="00AE08C2">
      <w:pPr>
        <w:pStyle w:val="NormalWeb"/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FC356F">
        <w:rPr>
          <w:rFonts w:asciiTheme="minorHAnsi" w:hAnsiTheme="minorHAnsi" w:cstheme="minorHAnsi"/>
          <w:b/>
          <w:bCs/>
          <w:sz w:val="22"/>
          <w:szCs w:val="22"/>
          <w:u w:val="single"/>
        </w:rPr>
        <w:t>Contacts</w:t>
      </w:r>
    </w:p>
    <w:p w14:paraId="43C82AB7" w14:textId="77777777" w:rsidR="00960B82" w:rsidRPr="00FC356F" w:rsidRDefault="00960B82" w:rsidP="00035DB5">
      <w:pPr>
        <w:pStyle w:val="Heading1"/>
        <w:tabs>
          <w:tab w:val="left" w:pos="1442"/>
        </w:tabs>
        <w:spacing w:line="360" w:lineRule="auto"/>
        <w:rPr>
          <w:rFonts w:asciiTheme="minorHAnsi" w:hAnsiTheme="minorHAnsi" w:cstheme="minorHAnsi"/>
          <w:sz w:val="22"/>
          <w:szCs w:val="22"/>
          <w:lang w:val="en-US" w:eastAsia="en-US"/>
        </w:rPr>
      </w:pPr>
    </w:p>
    <w:p w14:paraId="43C82AB8" w14:textId="6D1A8FC1" w:rsidR="00AE08C2" w:rsidRPr="00FC356F" w:rsidRDefault="00CE571D" w:rsidP="00FD1524">
      <w:pPr>
        <w:pStyle w:val="Heading1"/>
        <w:tabs>
          <w:tab w:val="left" w:pos="1442"/>
        </w:tabs>
        <w:spacing w:line="360" w:lineRule="auto"/>
        <w:rPr>
          <w:rFonts w:asciiTheme="minorHAnsi" w:hAnsiTheme="minorHAnsi" w:cstheme="minorHAnsi"/>
          <w:b/>
          <w:bCs/>
          <w:sz w:val="22"/>
          <w:szCs w:val="22"/>
          <w:lang w:val="en-US" w:eastAsia="en-US"/>
        </w:rPr>
      </w:pPr>
      <w:r w:rsidRPr="00FC356F">
        <w:rPr>
          <w:rFonts w:asciiTheme="minorHAnsi" w:hAnsiTheme="minorHAnsi" w:cstheme="minorHAnsi"/>
          <w:b/>
          <w:bCs/>
          <w:sz w:val="22"/>
          <w:szCs w:val="22"/>
          <w:lang w:val="en-US" w:eastAsia="en-US"/>
        </w:rPr>
        <w:t>Israel</w:t>
      </w:r>
      <w:r w:rsidR="005A5D1C" w:rsidRPr="00FC356F">
        <w:rPr>
          <w:rFonts w:asciiTheme="minorHAnsi" w:hAnsiTheme="minorHAnsi" w:cstheme="minorHAnsi"/>
          <w:b/>
          <w:bCs/>
          <w:sz w:val="22"/>
          <w:szCs w:val="22"/>
          <w:lang w:val="en-US" w:eastAsia="en-US"/>
        </w:rPr>
        <w:t>:</w:t>
      </w:r>
      <w:r w:rsidR="00292F43" w:rsidRPr="00FC356F">
        <w:rPr>
          <w:rFonts w:asciiTheme="minorHAnsi" w:hAnsiTheme="minorHAnsi" w:cstheme="minorHAnsi"/>
          <w:b/>
          <w:bCs/>
          <w:sz w:val="22"/>
          <w:szCs w:val="22"/>
          <w:lang w:val="en-US" w:eastAsia="en-US"/>
        </w:rPr>
        <w:tab/>
      </w:r>
      <w:r w:rsidR="005A5D1C" w:rsidRPr="00FC356F">
        <w:rPr>
          <w:rFonts w:asciiTheme="minorHAnsi" w:hAnsiTheme="minorHAnsi" w:cstheme="minorHAnsi"/>
          <w:sz w:val="22"/>
          <w:szCs w:val="22"/>
        </w:rPr>
        <w:t xml:space="preserve">Mr. </w:t>
      </w:r>
      <w:r w:rsidR="00FD1524" w:rsidRPr="00FC356F">
        <w:rPr>
          <w:rFonts w:asciiTheme="minorHAnsi" w:hAnsiTheme="minorHAnsi" w:cstheme="minorHAnsi"/>
          <w:sz w:val="22"/>
          <w:szCs w:val="22"/>
        </w:rPr>
        <w:t>Uzi Bar-Sadeh</w:t>
      </w:r>
      <w:r w:rsidR="005A5D1C" w:rsidRPr="00FC356F">
        <w:rPr>
          <w:rFonts w:asciiTheme="minorHAnsi" w:hAnsiTheme="minorHAnsi" w:cstheme="minorHAnsi"/>
          <w:sz w:val="22"/>
          <w:szCs w:val="22"/>
        </w:rPr>
        <w:t xml:space="preserve"> +972-3-</w:t>
      </w:r>
      <w:r w:rsidR="00FD1524" w:rsidRPr="00FC356F">
        <w:rPr>
          <w:rFonts w:asciiTheme="minorHAnsi" w:hAnsiTheme="minorHAnsi" w:cstheme="minorHAnsi"/>
          <w:sz w:val="22"/>
          <w:szCs w:val="22"/>
        </w:rPr>
        <w:t>5118185</w:t>
      </w:r>
      <w:r w:rsidR="005A5D1C" w:rsidRPr="00FC356F">
        <w:rPr>
          <w:rFonts w:asciiTheme="minorHAnsi" w:hAnsiTheme="minorHAnsi" w:cstheme="minorHAnsi"/>
          <w:sz w:val="22"/>
          <w:szCs w:val="22"/>
        </w:rPr>
        <w:t>,</w:t>
      </w:r>
      <w:r w:rsidR="00AE0A90" w:rsidRPr="00FC356F">
        <w:rPr>
          <w:rFonts w:asciiTheme="minorHAnsi" w:hAnsiTheme="minorHAnsi" w:cstheme="minorHAnsi"/>
          <w:sz w:val="22"/>
          <w:szCs w:val="22"/>
        </w:rPr>
        <w:t xml:space="preserve"> </w:t>
      </w:r>
      <w:r w:rsidR="005A5D1C" w:rsidRPr="00FC356F">
        <w:rPr>
          <w:rFonts w:asciiTheme="minorHAnsi" w:hAnsiTheme="minorHAnsi" w:cstheme="minorHAnsi"/>
          <w:sz w:val="22"/>
          <w:szCs w:val="22"/>
          <w:lang w:val="en-US"/>
        </w:rPr>
        <w:t xml:space="preserve">e-mail: </w:t>
      </w:r>
      <w:hyperlink r:id="rId11" w:history="1">
        <w:r w:rsidR="00E42BCF" w:rsidRPr="00E0423F">
          <w:rPr>
            <w:rStyle w:val="Hyperlink"/>
            <w:rFonts w:asciiTheme="minorHAnsi" w:hAnsiTheme="minorHAnsi" w:cstheme="minorHAnsi"/>
            <w:sz w:val="22"/>
            <w:szCs w:val="22"/>
          </w:rPr>
          <w:t>uzi@innovationisrael.org.il</w:t>
        </w:r>
      </w:hyperlink>
    </w:p>
    <w:p w14:paraId="43C82AB9" w14:textId="77777777" w:rsidR="002941EF" w:rsidRPr="00FC356F" w:rsidRDefault="002941EF" w:rsidP="002941EF">
      <w:pPr>
        <w:rPr>
          <w:rFonts w:asciiTheme="minorHAnsi" w:hAnsiTheme="minorHAnsi" w:cstheme="minorHAnsi"/>
          <w:sz w:val="22"/>
          <w:szCs w:val="22"/>
        </w:rPr>
      </w:pPr>
    </w:p>
    <w:p w14:paraId="43C82ABA" w14:textId="5B1E2796" w:rsidR="009A341B" w:rsidRPr="00FC356F" w:rsidRDefault="00CE571D" w:rsidP="007B4F7C">
      <w:pPr>
        <w:rPr>
          <w:rFonts w:asciiTheme="minorHAnsi" w:hAnsiTheme="minorHAnsi" w:cstheme="minorHAnsi"/>
          <w:sz w:val="22"/>
          <w:szCs w:val="22"/>
          <w:lang w:eastAsia="sv-SE"/>
        </w:rPr>
      </w:pPr>
      <w:proofErr w:type="spellStart"/>
      <w:proofErr w:type="gramStart"/>
      <w:r w:rsidRPr="00FC356F">
        <w:rPr>
          <w:rFonts w:asciiTheme="minorHAnsi" w:hAnsiTheme="minorHAnsi" w:cstheme="minorHAnsi"/>
          <w:b/>
          <w:sz w:val="22"/>
          <w:szCs w:val="22"/>
          <w:lang w:val="fr-FR" w:eastAsia="sv-SE"/>
        </w:rPr>
        <w:t>Cyprus</w:t>
      </w:r>
      <w:proofErr w:type="spellEnd"/>
      <w:r w:rsidR="003D6498" w:rsidRPr="00FC356F">
        <w:rPr>
          <w:rFonts w:asciiTheme="minorHAnsi" w:hAnsiTheme="minorHAnsi" w:cstheme="minorHAnsi"/>
          <w:b/>
          <w:sz w:val="22"/>
          <w:szCs w:val="22"/>
          <w:lang w:val="fr-FR" w:eastAsia="sv-SE"/>
        </w:rPr>
        <w:t>:</w:t>
      </w:r>
      <w:proofErr w:type="gramEnd"/>
      <w:r w:rsidR="003D6498" w:rsidRPr="00FC356F">
        <w:rPr>
          <w:rFonts w:asciiTheme="minorHAnsi" w:hAnsiTheme="minorHAnsi" w:cstheme="minorHAnsi"/>
          <w:sz w:val="22"/>
          <w:szCs w:val="22"/>
          <w:lang w:val="fr-FR" w:eastAsia="sv-SE"/>
        </w:rPr>
        <w:t xml:space="preserve"> </w:t>
      </w:r>
      <w:r w:rsidR="00292F43" w:rsidRPr="00FC356F">
        <w:rPr>
          <w:rFonts w:asciiTheme="minorHAnsi" w:hAnsiTheme="minorHAnsi" w:cstheme="minorHAnsi"/>
          <w:sz w:val="22"/>
          <w:szCs w:val="22"/>
          <w:lang w:val="fr-FR" w:eastAsia="sv-SE"/>
        </w:rPr>
        <w:tab/>
      </w:r>
      <w:hyperlink r:id="rId12" w:history="1"/>
      <w:r w:rsidR="007B4F7C" w:rsidRPr="00FC356F">
        <w:rPr>
          <w:rFonts w:asciiTheme="minorHAnsi" w:hAnsiTheme="minorHAnsi" w:cstheme="minorHAnsi"/>
          <w:sz w:val="22"/>
          <w:szCs w:val="22"/>
          <w:lang w:eastAsia="sv-SE"/>
        </w:rPr>
        <w:t xml:space="preserve"> </w:t>
      </w:r>
      <w:r w:rsidR="00D6456F">
        <w:rPr>
          <w:rFonts w:asciiTheme="minorHAnsi" w:hAnsiTheme="minorHAnsi" w:cstheme="minorHAnsi"/>
          <w:sz w:val="22"/>
          <w:szCs w:val="22"/>
          <w:lang w:eastAsia="sv-SE"/>
        </w:rPr>
        <w:t>RIF</w:t>
      </w:r>
      <w:r w:rsidR="007B4F7C" w:rsidRPr="00FC356F">
        <w:rPr>
          <w:rFonts w:asciiTheme="minorHAnsi" w:hAnsiTheme="minorHAnsi" w:cstheme="minorHAnsi"/>
          <w:sz w:val="22"/>
          <w:szCs w:val="22"/>
          <w:lang w:eastAsia="sv-SE"/>
        </w:rPr>
        <w:t xml:space="preserve"> </w:t>
      </w:r>
      <w:r w:rsidR="009D6FC7" w:rsidRPr="009D6FC7">
        <w:rPr>
          <w:rFonts w:asciiTheme="minorHAnsi" w:hAnsiTheme="minorHAnsi" w:cstheme="minorHAnsi"/>
          <w:sz w:val="22"/>
          <w:szCs w:val="22"/>
          <w:lang w:eastAsia="sv-SE"/>
        </w:rPr>
        <w:t>Partner Support Centre</w:t>
      </w:r>
      <w:r w:rsidR="007B4F7C" w:rsidRPr="00FC356F">
        <w:rPr>
          <w:rFonts w:asciiTheme="minorHAnsi" w:hAnsiTheme="minorHAnsi" w:cstheme="minorHAnsi"/>
          <w:sz w:val="22"/>
          <w:szCs w:val="22"/>
          <w:lang w:eastAsia="sv-SE"/>
        </w:rPr>
        <w:t>, Tel. +357</w:t>
      </w:r>
      <w:r w:rsidR="009D6FC7">
        <w:rPr>
          <w:rFonts w:asciiTheme="minorHAnsi" w:hAnsiTheme="minorHAnsi" w:cstheme="minorHAnsi"/>
          <w:sz w:val="22"/>
          <w:szCs w:val="22"/>
          <w:lang w:eastAsia="sv-SE"/>
        </w:rPr>
        <w:t>-</w:t>
      </w:r>
      <w:r w:rsidR="007B4F7C" w:rsidRPr="00FC356F">
        <w:rPr>
          <w:rFonts w:asciiTheme="minorHAnsi" w:hAnsiTheme="minorHAnsi" w:cstheme="minorHAnsi"/>
          <w:sz w:val="22"/>
          <w:szCs w:val="22"/>
          <w:lang w:eastAsia="sv-SE"/>
        </w:rPr>
        <w:t xml:space="preserve">22205000, E-mail: </w:t>
      </w:r>
      <w:r w:rsidR="009D6FC7">
        <w:rPr>
          <w:rFonts w:asciiTheme="minorHAnsi" w:hAnsiTheme="minorHAnsi" w:cstheme="minorHAnsi"/>
          <w:sz w:val="22"/>
          <w:szCs w:val="22"/>
          <w:lang w:eastAsia="sv-SE"/>
        </w:rPr>
        <w:t>support</w:t>
      </w:r>
      <w:r w:rsidR="007B4F7C" w:rsidRPr="00FC356F">
        <w:rPr>
          <w:rFonts w:asciiTheme="minorHAnsi" w:hAnsiTheme="minorHAnsi" w:cstheme="minorHAnsi"/>
          <w:sz w:val="22"/>
          <w:szCs w:val="22"/>
          <w:lang w:eastAsia="sv-SE"/>
        </w:rPr>
        <w:t>@research.org.cy</w:t>
      </w:r>
    </w:p>
    <w:sectPr w:rsidR="009A341B" w:rsidRPr="00FC356F">
      <w:headerReference w:type="default" r:id="rId13"/>
      <w:footerReference w:type="default" r:id="rId14"/>
      <w:pgSz w:w="11906" w:h="16838" w:code="9"/>
      <w:pgMar w:top="510" w:right="851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5DF95C" w14:textId="77777777" w:rsidR="00D15559" w:rsidRDefault="00D15559">
      <w:r>
        <w:separator/>
      </w:r>
    </w:p>
  </w:endnote>
  <w:endnote w:type="continuationSeparator" w:id="0">
    <w:p w14:paraId="5FF4CD15" w14:textId="77777777" w:rsidR="00D15559" w:rsidRDefault="00D15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C82AC2" w14:textId="77777777" w:rsidR="003740F3" w:rsidRDefault="003740F3" w:rsidP="006D414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A0587B" w14:textId="77777777" w:rsidR="00D15559" w:rsidRDefault="00D15559">
      <w:r>
        <w:separator/>
      </w:r>
    </w:p>
  </w:footnote>
  <w:footnote w:type="continuationSeparator" w:id="0">
    <w:p w14:paraId="37E29138" w14:textId="77777777" w:rsidR="00D15559" w:rsidRDefault="00D15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C82AC0" w14:textId="08CF1412" w:rsidR="003740F3" w:rsidRPr="009D6FC7" w:rsidRDefault="00FC356F" w:rsidP="00BF715A">
    <w:pPr>
      <w:pStyle w:val="Header"/>
    </w:pPr>
    <w:r w:rsidRPr="00907833">
      <w:rPr>
        <w:noProof/>
      </w:rPr>
      <w:drawing>
        <wp:anchor distT="0" distB="0" distL="114300" distR="114300" simplePos="0" relativeHeight="251658752" behindDoc="1" locked="0" layoutInCell="1" allowOverlap="1" wp14:anchorId="4EF0990B" wp14:editId="1304E4E7">
          <wp:simplePos x="0" y="0"/>
          <wp:positionH relativeFrom="column">
            <wp:posOffset>3052445</wp:posOffset>
          </wp:positionH>
          <wp:positionV relativeFrom="paragraph">
            <wp:posOffset>-116809</wp:posOffset>
          </wp:positionV>
          <wp:extent cx="1736161" cy="771525"/>
          <wp:effectExtent l="0" t="0" r="0" b="0"/>
          <wp:wrapNone/>
          <wp:docPr id="3" name="תמונה 3" descr="C:\Users\RoniG\AppData\Local\Microsoft\Windows\INetCache\Content.MSO\758F765A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oniG\AppData\Local\Microsoft\Windows\INetCache\Content.MSO\758F765A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161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571D">
      <w:rPr>
        <w:color w:val="000080"/>
      </w:rPr>
      <w:t xml:space="preserve">                     </w:t>
    </w:r>
    <w:r w:rsidR="00CE571D">
      <w:rPr>
        <w:noProof/>
      </w:rPr>
      <w:drawing>
        <wp:inline distT="0" distB="0" distL="0" distR="0" wp14:anchorId="43C82AC3" wp14:editId="5698497D">
          <wp:extent cx="1914525" cy="657225"/>
          <wp:effectExtent l="0" t="0" r="9525" b="9525"/>
          <wp:docPr id="1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2643F"/>
    <w:multiLevelType w:val="hybridMultilevel"/>
    <w:tmpl w:val="08921B38"/>
    <w:lvl w:ilvl="0" w:tplc="8FC4ECA2">
      <w:numFmt w:val="bullet"/>
      <w:lvlText w:val=""/>
      <w:lvlJc w:val="left"/>
      <w:pPr>
        <w:ind w:left="874" w:hanging="413"/>
      </w:pPr>
      <w:rPr>
        <w:rFonts w:hint="default"/>
        <w:w w:val="100"/>
        <w:lang w:val="en-US" w:eastAsia="en-US" w:bidi="en-US"/>
      </w:rPr>
    </w:lvl>
    <w:lvl w:ilvl="1" w:tplc="86EA552C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D50CBD40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B8122216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26C0E438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F7401286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7E9312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B650C672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951E1242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" w15:restartNumberingAfterBreak="0">
    <w:nsid w:val="27400135"/>
    <w:multiLevelType w:val="hybridMultilevel"/>
    <w:tmpl w:val="34BC765E"/>
    <w:lvl w:ilvl="0" w:tplc="B914B05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7D8625B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EDC5F2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0184C5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716EDC6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457AD7D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3C2FC8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DF43898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A3D814DC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587038"/>
    <w:multiLevelType w:val="hybridMultilevel"/>
    <w:tmpl w:val="E558042E"/>
    <w:lvl w:ilvl="0" w:tplc="A49EB74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C00034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2" w:tplc="FE5CCD9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A54580C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7DAC98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623AC266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8329C70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2F85AA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042D234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9E41635"/>
    <w:multiLevelType w:val="hybridMultilevel"/>
    <w:tmpl w:val="243446A0"/>
    <w:lvl w:ilvl="0" w:tplc="2A0A23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A4A1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C7E1C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6A5E7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4ABDA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0CA551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46669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30867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DD204C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A524A3"/>
    <w:multiLevelType w:val="hybridMultilevel"/>
    <w:tmpl w:val="98EE685E"/>
    <w:lvl w:ilvl="0" w:tplc="5CBAA208">
      <w:numFmt w:val="bullet"/>
      <w:lvlText w:val=""/>
      <w:lvlJc w:val="left"/>
      <w:pPr>
        <w:ind w:left="821" w:hanging="413"/>
      </w:pPr>
      <w:rPr>
        <w:rFonts w:hint="default"/>
        <w:w w:val="100"/>
        <w:lang w:val="en-US" w:eastAsia="en-US" w:bidi="en-US"/>
      </w:rPr>
    </w:lvl>
    <w:lvl w:ilvl="1" w:tplc="8EE8D044">
      <w:numFmt w:val="bullet"/>
      <w:lvlText w:val="-"/>
      <w:lvlJc w:val="left"/>
      <w:pPr>
        <w:ind w:left="1541" w:hanging="361"/>
      </w:pPr>
      <w:rPr>
        <w:rFonts w:ascii="Times New Roman" w:eastAsia="Times New Roman" w:hAnsi="Times New Roman" w:cs="Times New Roman" w:hint="default"/>
        <w:spacing w:val="-16"/>
        <w:w w:val="78"/>
        <w:sz w:val="24"/>
        <w:szCs w:val="24"/>
        <w:lang w:val="en-US" w:eastAsia="en-US" w:bidi="en-US"/>
      </w:rPr>
    </w:lvl>
    <w:lvl w:ilvl="2" w:tplc="7D884320">
      <w:numFmt w:val="bullet"/>
      <w:lvlText w:val="•"/>
      <w:lvlJc w:val="left"/>
      <w:pPr>
        <w:ind w:left="2353" w:hanging="361"/>
      </w:pPr>
      <w:rPr>
        <w:rFonts w:hint="default"/>
        <w:lang w:val="en-US" w:eastAsia="en-US" w:bidi="en-US"/>
      </w:rPr>
    </w:lvl>
    <w:lvl w:ilvl="3" w:tplc="8E6C625A">
      <w:numFmt w:val="bullet"/>
      <w:lvlText w:val="•"/>
      <w:lvlJc w:val="left"/>
      <w:pPr>
        <w:ind w:left="3166" w:hanging="361"/>
      </w:pPr>
      <w:rPr>
        <w:rFonts w:hint="default"/>
        <w:lang w:val="en-US" w:eastAsia="en-US" w:bidi="en-US"/>
      </w:rPr>
    </w:lvl>
    <w:lvl w:ilvl="4" w:tplc="7F042CC6">
      <w:numFmt w:val="bullet"/>
      <w:lvlText w:val="•"/>
      <w:lvlJc w:val="left"/>
      <w:pPr>
        <w:ind w:left="3980" w:hanging="361"/>
      </w:pPr>
      <w:rPr>
        <w:rFonts w:hint="default"/>
        <w:lang w:val="en-US" w:eastAsia="en-US" w:bidi="en-US"/>
      </w:rPr>
    </w:lvl>
    <w:lvl w:ilvl="5" w:tplc="02E0B4A2">
      <w:numFmt w:val="bullet"/>
      <w:lvlText w:val="•"/>
      <w:lvlJc w:val="left"/>
      <w:pPr>
        <w:ind w:left="4793" w:hanging="361"/>
      </w:pPr>
      <w:rPr>
        <w:rFonts w:hint="default"/>
        <w:lang w:val="en-US" w:eastAsia="en-US" w:bidi="en-US"/>
      </w:rPr>
    </w:lvl>
    <w:lvl w:ilvl="6" w:tplc="442800B6">
      <w:numFmt w:val="bullet"/>
      <w:lvlText w:val="•"/>
      <w:lvlJc w:val="left"/>
      <w:pPr>
        <w:ind w:left="5606" w:hanging="361"/>
      </w:pPr>
      <w:rPr>
        <w:rFonts w:hint="default"/>
        <w:lang w:val="en-US" w:eastAsia="en-US" w:bidi="en-US"/>
      </w:rPr>
    </w:lvl>
    <w:lvl w:ilvl="7" w:tplc="B9C66A4E">
      <w:numFmt w:val="bullet"/>
      <w:lvlText w:val="•"/>
      <w:lvlJc w:val="left"/>
      <w:pPr>
        <w:ind w:left="6420" w:hanging="361"/>
      </w:pPr>
      <w:rPr>
        <w:rFonts w:hint="default"/>
        <w:lang w:val="en-US" w:eastAsia="en-US" w:bidi="en-US"/>
      </w:rPr>
    </w:lvl>
    <w:lvl w:ilvl="8" w:tplc="BE8A5B3C">
      <w:numFmt w:val="bullet"/>
      <w:lvlText w:val="•"/>
      <w:lvlJc w:val="left"/>
      <w:pPr>
        <w:ind w:left="7233" w:hanging="361"/>
      </w:pPr>
      <w:rPr>
        <w:rFonts w:hint="default"/>
        <w:lang w:val="en-US" w:eastAsia="en-US" w:bidi="en-US"/>
      </w:rPr>
    </w:lvl>
  </w:abstractNum>
  <w:num w:numId="1" w16cid:durableId="4020554">
    <w:abstractNumId w:val="1"/>
  </w:num>
  <w:num w:numId="2" w16cid:durableId="192767931">
    <w:abstractNumId w:val="2"/>
  </w:num>
  <w:num w:numId="3" w16cid:durableId="342050865">
    <w:abstractNumId w:val="3"/>
  </w:num>
  <w:num w:numId="4" w16cid:durableId="138692527">
    <w:abstractNumId w:val="4"/>
  </w:num>
  <w:num w:numId="5" w16cid:durableId="1187333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D09"/>
    <w:rsid w:val="00004783"/>
    <w:rsid w:val="000115CC"/>
    <w:rsid w:val="0001218E"/>
    <w:rsid w:val="00014BBC"/>
    <w:rsid w:val="000349B0"/>
    <w:rsid w:val="00035DB5"/>
    <w:rsid w:val="00050C40"/>
    <w:rsid w:val="00052C72"/>
    <w:rsid w:val="0006125F"/>
    <w:rsid w:val="00064811"/>
    <w:rsid w:val="00064943"/>
    <w:rsid w:val="00071040"/>
    <w:rsid w:val="00080F43"/>
    <w:rsid w:val="00086612"/>
    <w:rsid w:val="00087E46"/>
    <w:rsid w:val="000A4053"/>
    <w:rsid w:val="000A46FD"/>
    <w:rsid w:val="000B1B82"/>
    <w:rsid w:val="000B25EE"/>
    <w:rsid w:val="000C2E32"/>
    <w:rsid w:val="000C7057"/>
    <w:rsid w:val="000D0B92"/>
    <w:rsid w:val="000D6ECD"/>
    <w:rsid w:val="000D7EBD"/>
    <w:rsid w:val="000E678B"/>
    <w:rsid w:val="000E784C"/>
    <w:rsid w:val="000F0052"/>
    <w:rsid w:val="000F4025"/>
    <w:rsid w:val="000F692C"/>
    <w:rsid w:val="00103840"/>
    <w:rsid w:val="001172DC"/>
    <w:rsid w:val="00133FBA"/>
    <w:rsid w:val="00135BB8"/>
    <w:rsid w:val="001363A5"/>
    <w:rsid w:val="00143D09"/>
    <w:rsid w:val="00144A41"/>
    <w:rsid w:val="00160CE3"/>
    <w:rsid w:val="00166C75"/>
    <w:rsid w:val="0017322F"/>
    <w:rsid w:val="00184CC8"/>
    <w:rsid w:val="00190515"/>
    <w:rsid w:val="001970EE"/>
    <w:rsid w:val="00197F83"/>
    <w:rsid w:val="001A57C3"/>
    <w:rsid w:val="001A5B30"/>
    <w:rsid w:val="001B11AD"/>
    <w:rsid w:val="001B73A7"/>
    <w:rsid w:val="001C0001"/>
    <w:rsid w:val="001E2C06"/>
    <w:rsid w:val="001E41DD"/>
    <w:rsid w:val="001F17DE"/>
    <w:rsid w:val="0022129A"/>
    <w:rsid w:val="002217E8"/>
    <w:rsid w:val="0022454D"/>
    <w:rsid w:val="00226BDE"/>
    <w:rsid w:val="00255427"/>
    <w:rsid w:val="00265914"/>
    <w:rsid w:val="00266E46"/>
    <w:rsid w:val="002702ED"/>
    <w:rsid w:val="00277C89"/>
    <w:rsid w:val="0029136F"/>
    <w:rsid w:val="002926BE"/>
    <w:rsid w:val="00292F43"/>
    <w:rsid w:val="00293B9A"/>
    <w:rsid w:val="002941EF"/>
    <w:rsid w:val="002A1A2D"/>
    <w:rsid w:val="002A49F2"/>
    <w:rsid w:val="002A6FCD"/>
    <w:rsid w:val="002A7D6E"/>
    <w:rsid w:val="002B226C"/>
    <w:rsid w:val="002E1DFB"/>
    <w:rsid w:val="002E2A93"/>
    <w:rsid w:val="002F3D75"/>
    <w:rsid w:val="002F7D3E"/>
    <w:rsid w:val="00315BB6"/>
    <w:rsid w:val="00337385"/>
    <w:rsid w:val="00341EFA"/>
    <w:rsid w:val="003454B3"/>
    <w:rsid w:val="00352DCC"/>
    <w:rsid w:val="00355717"/>
    <w:rsid w:val="00357673"/>
    <w:rsid w:val="00357B32"/>
    <w:rsid w:val="003619CE"/>
    <w:rsid w:val="003740F3"/>
    <w:rsid w:val="003933D3"/>
    <w:rsid w:val="003B077B"/>
    <w:rsid w:val="003B6EB9"/>
    <w:rsid w:val="003C6E31"/>
    <w:rsid w:val="003C7F29"/>
    <w:rsid w:val="003D6498"/>
    <w:rsid w:val="003E1681"/>
    <w:rsid w:val="003E362A"/>
    <w:rsid w:val="003E79F5"/>
    <w:rsid w:val="003F2B50"/>
    <w:rsid w:val="003F6C99"/>
    <w:rsid w:val="00403933"/>
    <w:rsid w:val="004120B4"/>
    <w:rsid w:val="0041257E"/>
    <w:rsid w:val="00415E79"/>
    <w:rsid w:val="004172CF"/>
    <w:rsid w:val="00431045"/>
    <w:rsid w:val="0044491F"/>
    <w:rsid w:val="00445DD8"/>
    <w:rsid w:val="00446D83"/>
    <w:rsid w:val="004513A9"/>
    <w:rsid w:val="0046323D"/>
    <w:rsid w:val="00467CEB"/>
    <w:rsid w:val="004700E2"/>
    <w:rsid w:val="0047399E"/>
    <w:rsid w:val="00477DAB"/>
    <w:rsid w:val="00494660"/>
    <w:rsid w:val="00495A9B"/>
    <w:rsid w:val="004A0EB8"/>
    <w:rsid w:val="004D327E"/>
    <w:rsid w:val="00511877"/>
    <w:rsid w:val="00520B60"/>
    <w:rsid w:val="005218FC"/>
    <w:rsid w:val="00525B85"/>
    <w:rsid w:val="00531AD2"/>
    <w:rsid w:val="00534F8F"/>
    <w:rsid w:val="00543507"/>
    <w:rsid w:val="0054491E"/>
    <w:rsid w:val="00561DB1"/>
    <w:rsid w:val="00573FAF"/>
    <w:rsid w:val="00585F5D"/>
    <w:rsid w:val="00587455"/>
    <w:rsid w:val="00591CE7"/>
    <w:rsid w:val="0059783B"/>
    <w:rsid w:val="0059793E"/>
    <w:rsid w:val="005A2013"/>
    <w:rsid w:val="005A5D1C"/>
    <w:rsid w:val="005A7C2F"/>
    <w:rsid w:val="005B1DCE"/>
    <w:rsid w:val="005B2A29"/>
    <w:rsid w:val="005C2565"/>
    <w:rsid w:val="005D3ACC"/>
    <w:rsid w:val="005D5E79"/>
    <w:rsid w:val="005D7AE8"/>
    <w:rsid w:val="005F4B38"/>
    <w:rsid w:val="005F775C"/>
    <w:rsid w:val="00601404"/>
    <w:rsid w:val="00603359"/>
    <w:rsid w:val="00612EAA"/>
    <w:rsid w:val="006146CA"/>
    <w:rsid w:val="00621E13"/>
    <w:rsid w:val="00630338"/>
    <w:rsid w:val="0064254B"/>
    <w:rsid w:val="0064781E"/>
    <w:rsid w:val="00647E79"/>
    <w:rsid w:val="0065649B"/>
    <w:rsid w:val="00657A61"/>
    <w:rsid w:val="00666592"/>
    <w:rsid w:val="006746AB"/>
    <w:rsid w:val="006828E5"/>
    <w:rsid w:val="006A3589"/>
    <w:rsid w:val="006A5A4E"/>
    <w:rsid w:val="006B3ED7"/>
    <w:rsid w:val="006C200A"/>
    <w:rsid w:val="006D4141"/>
    <w:rsid w:val="006D5967"/>
    <w:rsid w:val="006E565D"/>
    <w:rsid w:val="006F20C0"/>
    <w:rsid w:val="006F4BB5"/>
    <w:rsid w:val="006F63D6"/>
    <w:rsid w:val="00700DA4"/>
    <w:rsid w:val="00706734"/>
    <w:rsid w:val="00712DB4"/>
    <w:rsid w:val="00733539"/>
    <w:rsid w:val="00740F6C"/>
    <w:rsid w:val="0074726A"/>
    <w:rsid w:val="00750BA9"/>
    <w:rsid w:val="00753322"/>
    <w:rsid w:val="00756D01"/>
    <w:rsid w:val="007575E8"/>
    <w:rsid w:val="00770D19"/>
    <w:rsid w:val="00791126"/>
    <w:rsid w:val="0079476E"/>
    <w:rsid w:val="00795707"/>
    <w:rsid w:val="007A3F15"/>
    <w:rsid w:val="007B4F7C"/>
    <w:rsid w:val="007B67E5"/>
    <w:rsid w:val="007B70B6"/>
    <w:rsid w:val="007C06EC"/>
    <w:rsid w:val="007D62A9"/>
    <w:rsid w:val="007E4803"/>
    <w:rsid w:val="007E5060"/>
    <w:rsid w:val="007F54E9"/>
    <w:rsid w:val="007F6D99"/>
    <w:rsid w:val="00827DD5"/>
    <w:rsid w:val="00833F95"/>
    <w:rsid w:val="008350FC"/>
    <w:rsid w:val="008359DE"/>
    <w:rsid w:val="00846ED8"/>
    <w:rsid w:val="00852B4E"/>
    <w:rsid w:val="0086364E"/>
    <w:rsid w:val="00863988"/>
    <w:rsid w:val="00863EEE"/>
    <w:rsid w:val="008659DD"/>
    <w:rsid w:val="00877B12"/>
    <w:rsid w:val="00880D08"/>
    <w:rsid w:val="00882278"/>
    <w:rsid w:val="00890654"/>
    <w:rsid w:val="0089704A"/>
    <w:rsid w:val="008A0CEC"/>
    <w:rsid w:val="008B4DCA"/>
    <w:rsid w:val="008C2075"/>
    <w:rsid w:val="008D1F03"/>
    <w:rsid w:val="008F24B6"/>
    <w:rsid w:val="008F5011"/>
    <w:rsid w:val="00907684"/>
    <w:rsid w:val="00907F3E"/>
    <w:rsid w:val="00913386"/>
    <w:rsid w:val="00922225"/>
    <w:rsid w:val="009410B8"/>
    <w:rsid w:val="009502BC"/>
    <w:rsid w:val="00954091"/>
    <w:rsid w:val="00957576"/>
    <w:rsid w:val="00960B82"/>
    <w:rsid w:val="00961B14"/>
    <w:rsid w:val="00974B51"/>
    <w:rsid w:val="00984AEC"/>
    <w:rsid w:val="0099008D"/>
    <w:rsid w:val="00996F1D"/>
    <w:rsid w:val="009A341B"/>
    <w:rsid w:val="009B5F33"/>
    <w:rsid w:val="009C1E07"/>
    <w:rsid w:val="009C59A4"/>
    <w:rsid w:val="009D6FC7"/>
    <w:rsid w:val="009E0022"/>
    <w:rsid w:val="009E5F96"/>
    <w:rsid w:val="009E741E"/>
    <w:rsid w:val="009E7F8C"/>
    <w:rsid w:val="00A01FD3"/>
    <w:rsid w:val="00A02D5B"/>
    <w:rsid w:val="00A102ED"/>
    <w:rsid w:val="00A12154"/>
    <w:rsid w:val="00A2158F"/>
    <w:rsid w:val="00A26A7D"/>
    <w:rsid w:val="00A2755A"/>
    <w:rsid w:val="00A308AF"/>
    <w:rsid w:val="00A31F5B"/>
    <w:rsid w:val="00A40A64"/>
    <w:rsid w:val="00A561F8"/>
    <w:rsid w:val="00A60ECF"/>
    <w:rsid w:val="00A627AB"/>
    <w:rsid w:val="00A70DD6"/>
    <w:rsid w:val="00A75F8B"/>
    <w:rsid w:val="00A76AD7"/>
    <w:rsid w:val="00AA0523"/>
    <w:rsid w:val="00AA41DF"/>
    <w:rsid w:val="00AB30A5"/>
    <w:rsid w:val="00AC0530"/>
    <w:rsid w:val="00AC3A31"/>
    <w:rsid w:val="00AC6558"/>
    <w:rsid w:val="00AE08C2"/>
    <w:rsid w:val="00AE0A90"/>
    <w:rsid w:val="00AF59A0"/>
    <w:rsid w:val="00B12C00"/>
    <w:rsid w:val="00B13E81"/>
    <w:rsid w:val="00B2767F"/>
    <w:rsid w:val="00B27C08"/>
    <w:rsid w:val="00B31DF2"/>
    <w:rsid w:val="00B67C73"/>
    <w:rsid w:val="00B91B2A"/>
    <w:rsid w:val="00BA05E7"/>
    <w:rsid w:val="00BA2D82"/>
    <w:rsid w:val="00BA6EBF"/>
    <w:rsid w:val="00BB252A"/>
    <w:rsid w:val="00BB70DA"/>
    <w:rsid w:val="00BC6557"/>
    <w:rsid w:val="00BD0366"/>
    <w:rsid w:val="00BD48B8"/>
    <w:rsid w:val="00BE1232"/>
    <w:rsid w:val="00BF41B4"/>
    <w:rsid w:val="00BF715A"/>
    <w:rsid w:val="00C07EB6"/>
    <w:rsid w:val="00C16B8E"/>
    <w:rsid w:val="00C27070"/>
    <w:rsid w:val="00C44837"/>
    <w:rsid w:val="00C46F95"/>
    <w:rsid w:val="00C84E1E"/>
    <w:rsid w:val="00C862FD"/>
    <w:rsid w:val="00CA38B2"/>
    <w:rsid w:val="00CB31D0"/>
    <w:rsid w:val="00CC2628"/>
    <w:rsid w:val="00CC7D8B"/>
    <w:rsid w:val="00CD14AD"/>
    <w:rsid w:val="00CD5A59"/>
    <w:rsid w:val="00CD7129"/>
    <w:rsid w:val="00CE1399"/>
    <w:rsid w:val="00CE571D"/>
    <w:rsid w:val="00CE5FB7"/>
    <w:rsid w:val="00CF1DD9"/>
    <w:rsid w:val="00CF39A7"/>
    <w:rsid w:val="00CF6885"/>
    <w:rsid w:val="00D15559"/>
    <w:rsid w:val="00D16ACA"/>
    <w:rsid w:val="00D170CA"/>
    <w:rsid w:val="00D244D6"/>
    <w:rsid w:val="00D535C3"/>
    <w:rsid w:val="00D53EBD"/>
    <w:rsid w:val="00D56936"/>
    <w:rsid w:val="00D62F98"/>
    <w:rsid w:val="00D6456F"/>
    <w:rsid w:val="00D6795B"/>
    <w:rsid w:val="00D730CB"/>
    <w:rsid w:val="00D813C8"/>
    <w:rsid w:val="00D91E7C"/>
    <w:rsid w:val="00DA48D6"/>
    <w:rsid w:val="00DB1660"/>
    <w:rsid w:val="00DD2BF2"/>
    <w:rsid w:val="00DD2F4F"/>
    <w:rsid w:val="00DE251D"/>
    <w:rsid w:val="00DE3E2A"/>
    <w:rsid w:val="00DF3B92"/>
    <w:rsid w:val="00DF3F86"/>
    <w:rsid w:val="00E0221F"/>
    <w:rsid w:val="00E129C2"/>
    <w:rsid w:val="00E42BCF"/>
    <w:rsid w:val="00E50329"/>
    <w:rsid w:val="00E554E0"/>
    <w:rsid w:val="00E562D0"/>
    <w:rsid w:val="00E67D64"/>
    <w:rsid w:val="00E72A62"/>
    <w:rsid w:val="00E96F6D"/>
    <w:rsid w:val="00EA051E"/>
    <w:rsid w:val="00EA1996"/>
    <w:rsid w:val="00EB0E80"/>
    <w:rsid w:val="00EB27A1"/>
    <w:rsid w:val="00EB6F9D"/>
    <w:rsid w:val="00EC03FD"/>
    <w:rsid w:val="00EC1C6D"/>
    <w:rsid w:val="00EC22D7"/>
    <w:rsid w:val="00EC4255"/>
    <w:rsid w:val="00ED2FFD"/>
    <w:rsid w:val="00ED3E30"/>
    <w:rsid w:val="00EE0BD7"/>
    <w:rsid w:val="00EE7607"/>
    <w:rsid w:val="00EF611D"/>
    <w:rsid w:val="00F0281F"/>
    <w:rsid w:val="00F03624"/>
    <w:rsid w:val="00F052A3"/>
    <w:rsid w:val="00F17740"/>
    <w:rsid w:val="00F230DD"/>
    <w:rsid w:val="00F2361F"/>
    <w:rsid w:val="00F2448A"/>
    <w:rsid w:val="00F311DF"/>
    <w:rsid w:val="00F35B4C"/>
    <w:rsid w:val="00F37C2B"/>
    <w:rsid w:val="00F453D3"/>
    <w:rsid w:val="00F54B9B"/>
    <w:rsid w:val="00F572C1"/>
    <w:rsid w:val="00F63647"/>
    <w:rsid w:val="00F70A38"/>
    <w:rsid w:val="00F81030"/>
    <w:rsid w:val="00F8433C"/>
    <w:rsid w:val="00F913C6"/>
    <w:rsid w:val="00FA5309"/>
    <w:rsid w:val="00FA58CD"/>
    <w:rsid w:val="00FA593A"/>
    <w:rsid w:val="00FB583B"/>
    <w:rsid w:val="00FB6EC7"/>
    <w:rsid w:val="00FB755A"/>
    <w:rsid w:val="00FC356F"/>
    <w:rsid w:val="00FD052E"/>
    <w:rsid w:val="00FD134F"/>
    <w:rsid w:val="00FD1524"/>
    <w:rsid w:val="00FD1B44"/>
    <w:rsid w:val="00FD2588"/>
    <w:rsid w:val="00FD3AF6"/>
    <w:rsid w:val="00FE750B"/>
    <w:rsid w:val="00FE79F3"/>
    <w:rsid w:val="00FF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3C82A90"/>
  <w15:docId w15:val="{29AF8324-9AD6-413E-B66A-1441707CC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 w:bidi="he-I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  <w:szCs w:val="28"/>
      <w:lang w:val="en-GB" w:eastAsia="sv-S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iCs/>
      <w:lang w:val="en-GB" w:eastAsia="sv-S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u w:val="single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Hyperlink">
    <w:name w:val="Hyperlink"/>
    <w:rPr>
      <w:rFonts w:cs="Times New Roman"/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08C2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AE08C2"/>
    <w:pPr>
      <w:tabs>
        <w:tab w:val="center" w:pos="4819"/>
        <w:tab w:val="right" w:pos="9638"/>
      </w:tabs>
    </w:pPr>
  </w:style>
  <w:style w:type="paragraph" w:styleId="BodyText">
    <w:name w:val="Body Text"/>
    <w:basedOn w:val="Normal"/>
    <w:rsid w:val="00AE08C2"/>
    <w:pPr>
      <w:spacing w:line="360" w:lineRule="auto"/>
    </w:pPr>
    <w:rPr>
      <w:rFonts w:ascii="Arial" w:hAnsi="Arial" w:cs="Arial"/>
      <w:sz w:val="20"/>
      <w:szCs w:val="20"/>
      <w:lang w:val="en-GB"/>
    </w:rPr>
  </w:style>
  <w:style w:type="character" w:styleId="CommentReference">
    <w:name w:val="annotation reference"/>
    <w:semiHidden/>
    <w:rsid w:val="00265914"/>
    <w:rPr>
      <w:sz w:val="16"/>
      <w:szCs w:val="16"/>
    </w:rPr>
  </w:style>
  <w:style w:type="paragraph" w:styleId="CommentText">
    <w:name w:val="annotation text"/>
    <w:basedOn w:val="Normal"/>
    <w:semiHidden/>
    <w:rsid w:val="0026591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65914"/>
    <w:rPr>
      <w:b/>
      <w:bCs/>
    </w:rPr>
  </w:style>
  <w:style w:type="character" w:styleId="FollowedHyperlink">
    <w:name w:val="FollowedHyperlink"/>
    <w:rsid w:val="00FE750B"/>
    <w:rPr>
      <w:color w:val="800080"/>
      <w:u w:val="single"/>
    </w:rPr>
  </w:style>
  <w:style w:type="character" w:styleId="Emphasis">
    <w:name w:val="Emphasis"/>
    <w:qFormat/>
    <w:rsid w:val="0089704A"/>
    <w:rPr>
      <w:i/>
      <w:iCs/>
    </w:rPr>
  </w:style>
  <w:style w:type="paragraph" w:styleId="Revision">
    <w:name w:val="Revision"/>
    <w:hidden/>
    <w:uiPriority w:val="99"/>
    <w:semiHidden/>
    <w:rsid w:val="001363A5"/>
    <w:rPr>
      <w:sz w:val="24"/>
      <w:szCs w:val="24"/>
      <w:lang w:val="en-US" w:eastAsia="en-US" w:bidi="he-IL"/>
    </w:rPr>
  </w:style>
  <w:style w:type="paragraph" w:styleId="ListParagraph">
    <w:name w:val="List Paragraph"/>
    <w:basedOn w:val="Normal"/>
    <w:uiPriority w:val="1"/>
    <w:qFormat/>
    <w:rsid w:val="00FD052E"/>
    <w:pPr>
      <w:widowControl w:val="0"/>
      <w:autoSpaceDE w:val="0"/>
      <w:autoSpaceDN w:val="0"/>
      <w:ind w:left="821" w:hanging="360"/>
    </w:pPr>
    <w:rPr>
      <w:rFonts w:ascii="Arial" w:eastAsia="Arial" w:hAnsi="Arial" w:cs="Arial"/>
      <w:sz w:val="22"/>
      <w:szCs w:val="22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D6FC7"/>
    <w:rPr>
      <w:color w:val="605E5C"/>
      <w:shd w:val="clear" w:color="auto" w:fill="E1DFDD"/>
    </w:rPr>
  </w:style>
  <w:style w:type="paragraph" w:customStyle="1" w:styleId="xmsonospacing">
    <w:name w:val="x_msonospacing"/>
    <w:basedOn w:val="Normal"/>
    <w:rsid w:val="00266E46"/>
    <w:rPr>
      <w:rFonts w:eastAsia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37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novationisrael.org.il/sites/default/files/Bilateral%20Application%20Form_%D7%98%D7%95%D7%A4%D7%A1%20%D7%91%D7%99%D7%9C%D7%98%D7%A8%D7%90%D7%9C%D7%99.docx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zi@innovationisrael.org.i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research.org.c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ris.research.org.cy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0D577-C60D-4A43-806C-4AAF51EA6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527</Words>
  <Characters>3497</Characters>
  <Application>Microsoft Office Word</Application>
  <DocSecurity>4</DocSecurity>
  <Lines>81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 Bar Sadeh</dc:creator>
  <cp:lastModifiedBy>Hagit Sela-Lidor</cp:lastModifiedBy>
  <cp:revision>2</cp:revision>
  <dcterms:created xsi:type="dcterms:W3CDTF">2024-06-05T08:49:00Z</dcterms:created>
  <dcterms:modified xsi:type="dcterms:W3CDTF">2024-06-05T08:49:00Z</dcterms:modified>
</cp:coreProperties>
</file>