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2B54" w14:textId="77777777" w:rsidR="009B5CAA" w:rsidRPr="00367F1F" w:rsidRDefault="009B5CAA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  <w:rtl/>
          <w:lang w:val="en-US" w:bidi="he-IL"/>
        </w:rPr>
      </w:pPr>
    </w:p>
    <w:p w14:paraId="4856FD99" w14:textId="6A8E2248" w:rsidR="004976DF" w:rsidRPr="009D74CD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2"/>
          <w:szCs w:val="32"/>
        </w:rPr>
      </w:pPr>
      <w:r w:rsidRPr="009D74CD">
        <w:rPr>
          <w:rFonts w:ascii="Tahoma" w:hAnsi="Tahoma" w:cs="Tahoma"/>
          <w:b/>
          <w:iCs/>
          <w:color w:val="0070C0"/>
          <w:sz w:val="32"/>
          <w:szCs w:val="32"/>
        </w:rPr>
        <w:t>Taiwan</w:t>
      </w:r>
      <w:r w:rsidR="00D92448" w:rsidRPr="009D74CD">
        <w:rPr>
          <w:rFonts w:ascii="Tahoma" w:hAnsi="Tahoma" w:cs="Tahoma"/>
          <w:b/>
          <w:iCs/>
          <w:color w:val="0070C0"/>
          <w:sz w:val="32"/>
          <w:szCs w:val="32"/>
        </w:rPr>
        <w:t xml:space="preserve">-Israel R&amp;D </w:t>
      </w:r>
      <w:r w:rsidR="003A28B9" w:rsidRPr="009D74CD">
        <w:rPr>
          <w:rFonts w:ascii="Tahoma" w:hAnsi="Tahoma" w:cs="Tahoma"/>
          <w:b/>
          <w:iCs/>
          <w:color w:val="0070C0"/>
          <w:sz w:val="32"/>
          <w:szCs w:val="32"/>
          <w:lang w:eastAsia="zh-CN"/>
        </w:rPr>
        <w:t xml:space="preserve">and Pilot </w:t>
      </w:r>
      <w:r w:rsidR="00D92448" w:rsidRPr="009D74CD">
        <w:rPr>
          <w:rFonts w:ascii="Tahoma" w:hAnsi="Tahoma" w:cs="Tahoma"/>
          <w:b/>
          <w:iCs/>
          <w:color w:val="0070C0"/>
          <w:sz w:val="32"/>
          <w:szCs w:val="32"/>
        </w:rPr>
        <w:t>Cooperation Program</w:t>
      </w:r>
    </w:p>
    <w:p w14:paraId="4C4BA661" w14:textId="78A9A6C9" w:rsidR="00D92448" w:rsidRPr="00806A06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>A bilateral framework providing financial support for collaborative industrial R&amp;D</w:t>
      </w:r>
      <w:r w:rsidR="003A28B9">
        <w:rPr>
          <w:rFonts w:ascii="Tahoma" w:hAnsi="Tahoma" w:cs="Tahoma"/>
          <w:b/>
          <w:iCs/>
          <w:szCs w:val="28"/>
        </w:rPr>
        <w:t xml:space="preserve"> and Pilot</w:t>
      </w:r>
      <w:r w:rsidR="00806A06" w:rsidRPr="00806A06">
        <w:rPr>
          <w:rFonts w:ascii="Tahoma" w:hAnsi="Tahoma" w:cs="Tahoma"/>
          <w:b/>
          <w:iCs/>
          <w:szCs w:val="28"/>
        </w:rPr>
        <w:t xml:space="preserve">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 xml:space="preserve">and Israeli </w:t>
      </w:r>
      <w:proofErr w:type="gramStart"/>
      <w:r w:rsidR="00806A06" w:rsidRPr="00806A06">
        <w:rPr>
          <w:rFonts w:ascii="Tahoma" w:hAnsi="Tahoma" w:cs="Tahoma"/>
          <w:b/>
          <w:iCs/>
          <w:szCs w:val="28"/>
        </w:rPr>
        <w:t>companies</w:t>
      </w:r>
      <w:proofErr w:type="gramEnd"/>
    </w:p>
    <w:p w14:paraId="0D3AC23D" w14:textId="40EE009E" w:rsidR="00067BED" w:rsidRPr="000C778D" w:rsidRDefault="00930C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  <w:lang w:bidi="he-IL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1</w:t>
      </w:r>
      <w:r>
        <w:rPr>
          <w:rFonts w:ascii="Tahoma" w:hAnsi="Tahoma" w:cs="Tahoma"/>
          <w:bCs/>
          <w:i/>
          <w:color w:val="C00000"/>
          <w:sz w:val="32"/>
          <w:szCs w:val="32"/>
          <w:lang w:val="en-US" w:bidi="he-IL"/>
        </w:rPr>
        <w:t>9</w:t>
      </w:r>
      <w:r w:rsidRPr="006516EB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r>
        <w:rPr>
          <w:rFonts w:ascii="Tahoma" w:hAnsi="Tahoma" w:cs="Tahoma" w:hint="cs"/>
          <w:b/>
          <w:i/>
          <w:color w:val="C00000"/>
          <w:sz w:val="32"/>
          <w:szCs w:val="36"/>
          <w:vertAlign w:val="superscript"/>
          <w:rtl/>
          <w:lang w:val="en-US" w:bidi="he-IL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 for Proposal </w:t>
      </w:r>
      <w:r w:rsidR="006516EB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- 202</w:t>
      </w:r>
      <w:r w:rsidR="00F556D4" w:rsidRPr="00F556D4">
        <w:rPr>
          <w:rFonts w:ascii="Tahoma" w:hAnsi="Tahoma" w:cs="Tahoma" w:hint="cs"/>
          <w:bCs/>
          <w:i/>
          <w:color w:val="C00000"/>
          <w:sz w:val="32"/>
          <w:szCs w:val="32"/>
          <w:rtl/>
          <w:lang w:val="en-US" w:bidi="he-IL"/>
        </w:rPr>
        <w:t>3</w:t>
      </w:r>
    </w:p>
    <w:p w14:paraId="223A6053" w14:textId="77777777"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14:paraId="348E128A" w14:textId="509A7A8A" w:rsidR="008B5C72" w:rsidRPr="00EA2FD5" w:rsidRDefault="00495B52" w:rsidP="00EA2FD5">
      <w:pPr>
        <w:jc w:val="both"/>
        <w:rPr>
          <w:rFonts w:ascii="Tahoma" w:hAnsi="Tahoma" w:cs="Tahoma"/>
          <w:sz w:val="20"/>
          <w:szCs w:val="20"/>
          <w:lang w:val="en-US"/>
        </w:rPr>
      </w:pPr>
      <w:bookmarkStart w:id="0" w:name="Draft"/>
      <w:bookmarkEnd w:id="0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for Proposals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496A0F6D" w14:textId="77777777"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04DE9388" w14:textId="77777777" w:rsidR="008B5C72" w:rsidRPr="003850AC" w:rsidRDefault="00926535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 xml:space="preserve">Common Requirements &amp; Criteria </w:t>
      </w:r>
    </w:p>
    <w:p w14:paraId="69CE6E18" w14:textId="0A918A72" w:rsidR="001209BC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These guidelines and information are specific to the Taiwan-Israel R&amp;D </w:t>
      </w:r>
      <w:r w:rsidR="003A28B9">
        <w:rPr>
          <w:rFonts w:ascii="Segoe UI" w:hAnsi="Segoe UI" w:cs="Segoe UI"/>
          <w:color w:val="000000"/>
          <w:sz w:val="20"/>
          <w:szCs w:val="20"/>
        </w:rPr>
        <w:t xml:space="preserve">and Pilot </w:t>
      </w:r>
      <w:r>
        <w:rPr>
          <w:rFonts w:ascii="Segoe UI" w:hAnsi="Segoe UI" w:cs="Segoe UI"/>
          <w:color w:val="000000"/>
          <w:sz w:val="20"/>
          <w:szCs w:val="20"/>
        </w:rPr>
        <w:t>Cooperation Program, for projects submitted under the current Call for Proposals (CFP).</w:t>
      </w:r>
    </w:p>
    <w:p w14:paraId="2F627692" w14:textId="77777777" w:rsidR="0025798C" w:rsidRPr="002921CD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2921CD">
        <w:rPr>
          <w:rFonts w:ascii="Segoe UI" w:hAnsi="Segoe UI" w:cs="Segoe UI"/>
          <w:sz w:val="20"/>
          <w:szCs w:val="20"/>
        </w:rPr>
        <w:t>In order to</w:t>
      </w:r>
      <w:proofErr w:type="gramEnd"/>
      <w:r w:rsidRPr="002921CD">
        <w:rPr>
          <w:rFonts w:ascii="Segoe UI" w:hAnsi="Segoe UI" w:cs="Segoe UI"/>
          <w:sz w:val="20"/>
          <w:szCs w:val="20"/>
        </w:rPr>
        <w:t xml:space="preserve"> apply, companies and projects must meet the following criteria: </w:t>
      </w:r>
    </w:p>
    <w:p w14:paraId="6F6B8F6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Pr="002921CD">
        <w:rPr>
          <w:rFonts w:ascii="Segoe UI" w:hAnsi="Segoe UI" w:cs="Segoe UI"/>
          <w:lang w:val="en-IN" w:eastAsia="en-IN"/>
        </w:rPr>
        <w:t xml:space="preserve">, fulfilling the eligibility criteria mentioned below, should express a desire to cooperate in the research and development of a new product or a new process. </w:t>
      </w:r>
    </w:p>
    <w:p w14:paraId="0C6A91B5" w14:textId="77777777" w:rsidR="000037A6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may involve more than one company from each side.</w:t>
      </w:r>
    </w:p>
    <w:p w14:paraId="6F64944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14:paraId="009A8673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Pr="002921CD">
        <w:rPr>
          <w:rFonts w:ascii="Segoe UI" w:hAnsi="Segoe UI" w:cs="Segoe UI"/>
          <w:lang w:val="en-IN" w:eastAsia="en-IN"/>
        </w:rPr>
        <w:t xml:space="preserve"> leading to commercialization in the global market. </w:t>
      </w:r>
    </w:p>
    <w:p w14:paraId="4324A50C" w14:textId="77777777" w:rsidR="007E1A33" w:rsidRPr="002921CD" w:rsidRDefault="00926535" w:rsidP="00AA4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14:paraId="6FDC8AD5" w14:textId="77777777" w:rsidR="0025798C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IP rights and on the commercialization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</w:t>
      </w:r>
      <w:proofErr w:type="gramStart"/>
      <w:r w:rsidR="00F526D5" w:rsidRPr="002921CD">
        <w:rPr>
          <w:rFonts w:ascii="Segoe UI" w:hAnsi="Segoe UI" w:cs="Segoe UI" w:hint="eastAsia"/>
          <w:lang w:val="en-IN" w:eastAsia="en-IN"/>
        </w:rPr>
        <w:t>have to</w:t>
      </w:r>
      <w:proofErr w:type="gramEnd"/>
      <w:r w:rsidR="00F526D5" w:rsidRPr="002921CD">
        <w:rPr>
          <w:rFonts w:ascii="Segoe UI" w:hAnsi="Segoe UI" w:cs="Segoe UI" w:hint="eastAsia"/>
          <w:lang w:val="en-IN" w:eastAsia="en-IN"/>
        </w:rPr>
        <w:t xml:space="preserve">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14:paraId="7AC71200" w14:textId="77777777" w:rsidR="00BF2CB2" w:rsidRPr="00926535" w:rsidRDefault="00926535" w:rsidP="00BF2CB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 xml:space="preserve">Distribution of </w:t>
      </w:r>
      <w:r w:rsidR="009A50A2" w:rsidRPr="00926535">
        <w:rPr>
          <w:rFonts w:ascii="Segoe UI" w:hAnsi="Segoe UI" w:cs="Segoe UI"/>
          <w:lang w:val="en-IN" w:eastAsia="en-IN"/>
        </w:rPr>
        <w:t>w</w:t>
      </w:r>
      <w:r w:rsidRPr="00926535">
        <w:rPr>
          <w:rFonts w:ascii="Segoe UI" w:hAnsi="Segoe UI" w:cs="Segoe UI"/>
          <w:lang w:val="en-IN" w:eastAsia="en-IN"/>
        </w:rPr>
        <w:t xml:space="preserve">ork </w:t>
      </w:r>
      <w:r w:rsidR="00A32F87" w:rsidRPr="00926535">
        <w:rPr>
          <w:rFonts w:ascii="Segoe UI" w:hAnsi="Segoe UI" w:cs="Segoe UI"/>
          <w:lang w:val="en-IN" w:eastAsia="en-IN"/>
        </w:rPr>
        <w:t>and checkpoint</w:t>
      </w:r>
      <w:r w:rsidR="009A50A2" w:rsidRPr="00926535">
        <w:rPr>
          <w:rFonts w:ascii="Segoe UI" w:hAnsi="Segoe UI" w:cs="Segoe UI"/>
          <w:lang w:val="en-IN" w:eastAsia="en-IN"/>
        </w:rPr>
        <w:t>s</w:t>
      </w:r>
      <w:r w:rsidR="00A32F87" w:rsidRPr="00926535">
        <w:rPr>
          <w:rFonts w:ascii="Segoe UI" w:hAnsi="Segoe UI" w:cs="Segoe UI"/>
          <w:lang w:val="en-IN" w:eastAsia="en-IN"/>
        </w:rPr>
        <w:t xml:space="preserve"> of </w:t>
      </w:r>
      <w:r w:rsidRPr="00926535">
        <w:rPr>
          <w:rFonts w:ascii="Segoe UI" w:hAnsi="Segoe UI" w:cs="Segoe UI"/>
          <w:lang w:val="en-IN" w:eastAsia="en-IN"/>
        </w:rPr>
        <w:t xml:space="preserve">each milestone for both sides need to be clearly stated </w:t>
      </w:r>
      <w:r w:rsidR="009A50A2" w:rsidRPr="00926535">
        <w:rPr>
          <w:rFonts w:ascii="Segoe UI" w:hAnsi="Segoe UI" w:cs="Segoe UI"/>
          <w:lang w:val="en-IN" w:eastAsia="en-IN"/>
        </w:rPr>
        <w:t>i</w:t>
      </w:r>
      <w:r w:rsidRPr="00926535">
        <w:rPr>
          <w:rFonts w:ascii="Segoe UI" w:hAnsi="Segoe UI" w:cs="Segoe UI"/>
          <w:lang w:val="en-IN" w:eastAsia="en-IN"/>
        </w:rPr>
        <w:t>n the proposal.</w:t>
      </w:r>
    </w:p>
    <w:p w14:paraId="420A7752" w14:textId="77777777" w:rsidR="00BF2CB2" w:rsidRPr="00926535" w:rsidRDefault="00926535" w:rsidP="00A32F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The project should demonstrate the commercialization application and implementation strategy-including market potential, marketing strategy, targeted customers, competition analysis and a business model.</w:t>
      </w:r>
    </w:p>
    <w:p w14:paraId="26905F3B" w14:textId="77777777" w:rsidR="00316630" w:rsidRPr="00926535" w:rsidRDefault="00926535" w:rsidP="0031663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Verification &amp; validation plan needs to be clearly stated, if any.</w:t>
      </w:r>
    </w:p>
    <w:p w14:paraId="0BA21721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14:paraId="645E0568" w14:textId="77777777" w:rsidR="0025798C" w:rsidRPr="002921CD" w:rsidRDefault="00926535" w:rsidP="002412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14:paraId="06025E5F" w14:textId="5265DA53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14:paraId="23EB1218" w14:textId="77A95F08" w:rsidR="008B5C72" w:rsidRDefault="00926535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>Any partner whose cooperative R&amp;</w:t>
      </w:r>
      <w:r w:rsidRPr="009D74CD">
        <w:rPr>
          <w:rFonts w:asciiTheme="minorHAnsi" w:hAnsiTheme="minorHAnsi" w:cs="Segoe UI"/>
          <w:sz w:val="22"/>
          <w:szCs w:val="22"/>
        </w:rPr>
        <w:t xml:space="preserve">D </w:t>
      </w:r>
      <w:r w:rsidR="003A28B9" w:rsidRPr="009D74CD">
        <w:rPr>
          <w:rFonts w:asciiTheme="minorHAnsi" w:hAnsiTheme="minorHAnsi" w:cs="Segoe UI"/>
          <w:sz w:val="22"/>
          <w:szCs w:val="22"/>
        </w:rPr>
        <w:t xml:space="preserve">or Pilot </w:t>
      </w:r>
      <w:r w:rsidRPr="0046315E">
        <w:rPr>
          <w:rFonts w:asciiTheme="minorHAnsi" w:hAnsiTheme="minorHAnsi" w:cs="Segoe UI"/>
          <w:sz w:val="22"/>
          <w:szCs w:val="22"/>
        </w:rPr>
        <w:t xml:space="preserve">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</w:t>
      </w:r>
      <w:r w:rsidR="00495B52" w:rsidRPr="0046315E">
        <w:rPr>
          <w:rFonts w:asciiTheme="minorHAnsi" w:hAnsiTheme="minorHAnsi" w:cs="Segoe UI"/>
          <w:sz w:val="22"/>
          <w:szCs w:val="22"/>
        </w:rPr>
        <w:t>criteria</w:t>
      </w:r>
      <w:r w:rsidRPr="0046315E">
        <w:rPr>
          <w:rFonts w:asciiTheme="minorHAnsi" w:hAnsiTheme="minorHAnsi" w:cs="Segoe UI"/>
          <w:sz w:val="22"/>
          <w:szCs w:val="22"/>
        </w:rPr>
        <w:t xml:space="preserve">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n accordance with the national laws, rules, </w:t>
      </w:r>
      <w:r w:rsidR="009C115C" w:rsidRPr="0046315E">
        <w:rPr>
          <w:rFonts w:asciiTheme="minorHAnsi" w:hAnsiTheme="minorHAnsi" w:cs="Segoe UI"/>
          <w:sz w:val="22"/>
          <w:szCs w:val="22"/>
        </w:rPr>
        <w:t>regulations,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14:paraId="0E1C1BB5" w14:textId="77777777" w:rsidR="001C4062" w:rsidRDefault="001C406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0C21E34F" w14:textId="77777777"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0B1A1735" w14:textId="77777777" w:rsidR="008A7DCF" w:rsidRPr="003850AC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A5090F">
        <w:rPr>
          <w:rFonts w:ascii="Tahoma" w:hAnsi="Tahoma" w:cs="Tahoma"/>
          <w:b/>
          <w:iCs/>
          <w:sz w:val="26"/>
          <w:szCs w:val="30"/>
          <w:lang w:val="en-IN" w:eastAsia="en-IN"/>
        </w:rPr>
        <w:t xml:space="preserve">Eligibility </w:t>
      </w:r>
    </w:p>
    <w:p w14:paraId="02F90700" w14:textId="77777777"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14:paraId="268E4E10" w14:textId="77777777" w:rsidR="008A7DCF" w:rsidRPr="0046315E" w:rsidRDefault="00926535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3C558518" w14:textId="77777777" w:rsidR="001D656C" w:rsidRPr="0046315E" w:rsidRDefault="00926535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37DFCCED" w14:textId="77777777"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1FC56675" w14:textId="77777777" w:rsidR="008A7DCF" w:rsidRPr="0046315E" w:rsidRDefault="00926535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lastRenderedPageBreak/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72F85F7B" w14:textId="77777777" w:rsidR="008A7DCF" w:rsidRPr="0046315E" w:rsidRDefault="00926535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3D73EEBD" w14:textId="675FB2DD" w:rsidR="00C1403E" w:rsidRDefault="00C1403E">
      <w:pPr>
        <w:rPr>
          <w:rFonts w:ascii="Segoe UI" w:hAnsi="Segoe UI" w:cs="Segoe UI"/>
        </w:rPr>
      </w:pPr>
    </w:p>
    <w:p w14:paraId="239AA8A5" w14:textId="77777777" w:rsidR="008A7DCF" w:rsidRPr="00A229B7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A5090F">
        <w:rPr>
          <w:rFonts w:ascii="Tahoma" w:hAnsi="Tahoma" w:cs="Tahoma"/>
          <w:b/>
          <w:iCs/>
          <w:sz w:val="26"/>
          <w:szCs w:val="30"/>
          <w:lang w:val="en-IN" w:eastAsia="en-IN"/>
        </w:rPr>
        <w:t xml:space="preserve">Funding Support </w:t>
      </w:r>
    </w:p>
    <w:p w14:paraId="7F448F90" w14:textId="60A58EEB" w:rsidR="008A7DCF" w:rsidRPr="0046315E" w:rsidRDefault="00926535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Funding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laws, rules, </w:t>
      </w:r>
      <w:r w:rsidR="009C115C" w:rsidRPr="0046315E">
        <w:rPr>
          <w:rFonts w:asciiTheme="minorHAnsi" w:hAnsiTheme="minorHAnsi" w:cs="Segoe UI"/>
          <w:sz w:val="22"/>
          <w:szCs w:val="22"/>
          <w:lang w:val="en-GB"/>
        </w:rPr>
        <w:t>regulations,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and procedures in effect.</w:t>
      </w:r>
    </w:p>
    <w:p w14:paraId="04448E6A" w14:textId="77777777"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551818CD" w14:textId="77777777" w:rsidR="008A7DCF" w:rsidRPr="0046315E" w:rsidRDefault="00926535" w:rsidP="002C6BA6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14:paraId="187C5554" w14:textId="77777777" w:rsidR="002C6BA6" w:rsidRPr="004F137C" w:rsidRDefault="00926535" w:rsidP="00D3749B">
      <w:pPr>
        <w:pStyle w:val="ListParagraph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14:paraId="74E23DB8" w14:textId="77777777" w:rsidR="002C6BA6" w:rsidRPr="004F137C" w:rsidRDefault="00926535" w:rsidP="00367F1F">
      <w:pPr>
        <w:pStyle w:val="ListParagraph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14:paraId="2666C39E" w14:textId="77777777" w:rsidR="0046315E" w:rsidRPr="002044AD" w:rsidRDefault="00926535" w:rsidP="0000690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14:paraId="4F6B3CF8" w14:textId="77777777" w:rsidR="0046315E" w:rsidRPr="0046315E" w:rsidRDefault="00926535" w:rsidP="002C6BA6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14:paraId="41375618" w14:textId="4C97E711" w:rsidR="003A28B9" w:rsidRDefault="00705120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8" w:history="1">
        <w:r w:rsidR="003A28B9" w:rsidRPr="002929B7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https://aiip.tdp.org.tw/Page?mid=47&amp;itemid=11</w:t>
        </w:r>
      </w:hyperlink>
    </w:p>
    <w:p w14:paraId="14D1A0C4" w14:textId="77777777"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14:paraId="491141AA" w14:textId="77777777" w:rsidR="008A7DCF" w:rsidRPr="0046315E" w:rsidRDefault="00926535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610F505" w14:textId="77777777" w:rsidR="00510D00" w:rsidRPr="0046315E" w:rsidRDefault="00926535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439487A0" w14:textId="77777777" w:rsidR="00510D00" w:rsidRPr="0046315E" w:rsidRDefault="00926535" w:rsidP="0000690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14:paraId="3423D18E" w14:textId="77777777" w:rsidR="00510D00" w:rsidRPr="0046315E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5D2AF28D" w14:textId="11632A0F" w:rsidR="00510D00" w:rsidRPr="00EE6D69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9" w:history="1">
        <w:r w:rsidR="00495B52">
          <w:rPr>
            <w:rStyle w:val="Hyperlink"/>
          </w:rPr>
          <w:t>https://innovationisrael.org.il/international/rnd/bilateral</w:t>
        </w:r>
      </w:hyperlink>
    </w:p>
    <w:p w14:paraId="53A7ED61" w14:textId="77777777" w:rsidR="00AC7058" w:rsidRDefault="00AC7058" w:rsidP="0046315E">
      <w:pPr>
        <w:pStyle w:val="ListParagraph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14:paraId="6C4A7A20" w14:textId="2C0841EF" w:rsidR="008A7DCF" w:rsidRPr="003850AC" w:rsidRDefault="001C4062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4</w:t>
      </w:r>
      <w:r w:rsidR="006659CF" w:rsidRPr="00A5090F">
        <w:rPr>
          <w:rFonts w:ascii="Tahoma" w:hAnsi="Tahoma" w:cs="Tahoma"/>
          <w:b/>
          <w:iCs/>
          <w:sz w:val="26"/>
          <w:szCs w:val="30"/>
        </w:rPr>
        <w:t xml:space="preserve">.  </w:t>
      </w:r>
      <w:r w:rsidR="00C01F75" w:rsidRPr="00A5090F">
        <w:rPr>
          <w:rFonts w:ascii="Tahoma" w:hAnsi="Tahoma" w:cs="Tahoma"/>
          <w:b/>
          <w:iCs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03C204E" w14:textId="77777777" w:rsidR="006447DD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14:paraId="1DAFFB6C" w14:textId="77777777" w:rsidR="00EF3F1B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14:paraId="034D22B9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 and the basic information form of the applicant 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4139D5D2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62CC9F1F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</w:t>
      </w:r>
      <w:proofErr w:type="gramStart"/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duplicate</w:t>
      </w:r>
      <w:proofErr w:type="gramEnd"/>
    </w:p>
    <w:p w14:paraId="5F016431" w14:textId="77777777" w:rsidR="00EF3F1B" w:rsidRPr="00F35012" w:rsidRDefault="00926535" w:rsidP="0000690E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signed by Taiwan and Israeli partners in </w:t>
      </w:r>
      <w:proofErr w:type="gramStart"/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duplicate</w:t>
      </w:r>
      <w:proofErr w:type="gramEnd"/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14:paraId="536D9646" w14:textId="2C49B285" w:rsidR="00F35012" w:rsidRPr="001C4062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lastRenderedPageBreak/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14:paraId="6CC54FEC" w14:textId="77777777" w:rsidR="001C4062" w:rsidRPr="00EF3F1B" w:rsidRDefault="001C4062" w:rsidP="001C4062">
      <w:pPr>
        <w:pStyle w:val="BodyText2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</w:p>
    <w:p w14:paraId="2E2AD98B" w14:textId="77777777" w:rsidR="008A7DCF" w:rsidRPr="0046315E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In Israel</w:t>
      </w:r>
    </w:p>
    <w:p w14:paraId="3CE8625E" w14:textId="77777777"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14:paraId="1616A071" w14:textId="7E591DFF" w:rsidR="00C27D0E" w:rsidRDefault="00C27D0E" w:rsidP="00C27D0E">
      <w:pPr>
        <w:autoSpaceDE w:val="0"/>
        <w:rPr>
          <w:rFonts w:ascii="Tahoma" w:hAnsi="Tahoma" w:cs="Tahoma"/>
          <w:color w:val="000000"/>
          <w:sz w:val="20"/>
          <w:szCs w:val="20"/>
          <w:lang w:val="en-US"/>
        </w:rPr>
      </w:pPr>
      <w:bookmarkStart w:id="1" w:name="_Hlk42599594"/>
      <w:r w:rsidRPr="00C27D0E">
        <w:rPr>
          <w:rFonts w:ascii="Tahoma" w:hAnsi="Tahoma" w:cs="Tahoma"/>
          <w:color w:val="000000"/>
          <w:sz w:val="20"/>
          <w:szCs w:val="20"/>
          <w:lang w:val="en-US"/>
        </w:rPr>
        <w:t>The Israeli partner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>is required to submit the full application</w:t>
      </w:r>
      <w:r w:rsidR="009C115C">
        <w:rPr>
          <w:rFonts w:ascii="Tahoma" w:hAnsi="Tahoma" w:cs="Tahoma"/>
          <w:color w:val="000000"/>
          <w:sz w:val="20"/>
          <w:szCs w:val="20"/>
          <w:lang w:val="en-US"/>
        </w:rPr>
        <w:t xml:space="preserve"> to the Israel Innovation Authority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, in accordance with </w:t>
      </w:r>
      <w:r w:rsidR="009C115C">
        <w:rPr>
          <w:rFonts w:ascii="Tahoma" w:hAnsi="Tahoma" w:cs="Tahoma"/>
          <w:iCs/>
          <w:color w:val="000000"/>
          <w:sz w:val="20"/>
          <w:szCs w:val="20"/>
          <w:lang w:val="en-US"/>
        </w:rPr>
        <w:t>its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regulations, through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Signed copies of the Bilateral Application Form + LOI/Draft MOU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by both Taiwanese and Israeli partners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are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required to be uploaded as well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an </w:t>
      </w:r>
      <w:hyperlink r:id="rId10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online sy</w:t>
        </w:r>
        <w:bookmarkStart w:id="2" w:name="_Hlt396210627"/>
        <w:bookmarkStart w:id="3" w:name="_Hlt396210628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s</w:t>
        </w:r>
        <w:bookmarkEnd w:id="2"/>
        <w:bookmarkEnd w:id="3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tem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following the instructions on the relevant Track on the </w:t>
      </w:r>
      <w:hyperlink r:id="rId11" w:history="1">
        <w:r w:rsidR="009C115C">
          <w:rPr>
            <w:rStyle w:val="Hyperlink"/>
            <w:rFonts w:ascii="Tahoma" w:hAnsi="Tahoma" w:cs="Tahoma"/>
            <w:sz w:val="20"/>
            <w:szCs w:val="20"/>
            <w:lang w:val="en-US"/>
          </w:rPr>
          <w:t>website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</w:p>
    <w:bookmarkEnd w:id="1"/>
    <w:p w14:paraId="551B5EF4" w14:textId="77777777" w:rsidR="00C27D0E" w:rsidRPr="00C27D0E" w:rsidRDefault="00C27D0E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US"/>
        </w:rPr>
      </w:pPr>
    </w:p>
    <w:p w14:paraId="67521479" w14:textId="77777777"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14:paraId="6F38C8A7" w14:textId="7076A8E0" w:rsidR="001C4062" w:rsidRDefault="001C4062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14:paraId="1F8145A9" w14:textId="6588D90B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5.  Evaluation and Selection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BAF9CA7" w14:textId="77777777"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14:paraId="5B197A13" w14:textId="77777777" w:rsidR="009B5CAA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</w:rPr>
        <w:t>DoIT</w:t>
      </w:r>
      <w:proofErr w:type="spellEnd"/>
      <w:r>
        <w:rPr>
          <w:rFonts w:ascii="Segoe UI" w:hAnsi="Segoe UI" w:cs="Segoe UI"/>
          <w:sz w:val="20"/>
          <w:szCs w:val="20"/>
        </w:rPr>
        <w:t>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14:paraId="7B6D08B6" w14:textId="77777777"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0F417D8" w14:textId="77777777" w:rsidR="00A229B7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4F437855" w14:textId="77777777" w:rsidR="00567232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14:paraId="6A6C3DED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590A043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DFB68D7" w14:textId="723A6092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6.  Timeframe &amp; Deadlines for the Submission Process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7F9635B" w14:textId="77777777"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14:paraId="0315C442" w14:textId="4B8DBAEB" w:rsidR="00A229B7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tbl>
      <w:tblPr>
        <w:tblStyle w:val="TableGrid"/>
        <w:tblW w:w="8804" w:type="dxa"/>
        <w:jc w:val="center"/>
        <w:tblLook w:val="04A0" w:firstRow="1" w:lastRow="0" w:firstColumn="1" w:lastColumn="0" w:noHBand="0" w:noVBand="1"/>
      </w:tblPr>
      <w:tblGrid>
        <w:gridCol w:w="2830"/>
        <w:gridCol w:w="5974"/>
      </w:tblGrid>
      <w:tr w:rsidR="00571489" w:rsidRPr="00DB16F5" w14:paraId="719B4AEC" w14:textId="77777777" w:rsidTr="00437514">
        <w:trPr>
          <w:jc w:val="center"/>
        </w:trPr>
        <w:tc>
          <w:tcPr>
            <w:tcW w:w="2830" w:type="dxa"/>
            <w:shd w:val="clear" w:color="auto" w:fill="C6D9F1" w:themeFill="text2" w:themeFillTint="33"/>
            <w:vAlign w:val="center"/>
          </w:tcPr>
          <w:p w14:paraId="1B407C2B" w14:textId="77777777" w:rsidR="00571489" w:rsidRPr="007D5CB1" w:rsidRDefault="00571489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5974" w:type="dxa"/>
            <w:shd w:val="clear" w:color="auto" w:fill="C6D9F1" w:themeFill="text2" w:themeFillTint="33"/>
            <w:vAlign w:val="center"/>
          </w:tcPr>
          <w:p w14:paraId="51C0EEF0" w14:textId="72517572" w:rsidR="00571489" w:rsidRPr="007D5CB1" w:rsidRDefault="00571489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</w:tr>
      <w:tr w:rsidR="00930C35" w:rsidRPr="00DB16F5" w14:paraId="1B488F41" w14:textId="77777777" w:rsidTr="00456261">
        <w:trPr>
          <w:jc w:val="center"/>
        </w:trPr>
        <w:tc>
          <w:tcPr>
            <w:tcW w:w="2830" w:type="dxa"/>
            <w:vAlign w:val="center"/>
          </w:tcPr>
          <w:p w14:paraId="6D96227D" w14:textId="77777777" w:rsidR="00930C35" w:rsidRPr="007D5CB1" w:rsidRDefault="00930C35" w:rsidP="00930C35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5974" w:type="dxa"/>
            <w:vAlign w:val="center"/>
          </w:tcPr>
          <w:p w14:paraId="67FE2118" w14:textId="16E8B3E8" w:rsidR="00930C35" w:rsidRPr="009C37B1" w:rsidRDefault="00930C35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September 11, 2023</w:t>
            </w:r>
          </w:p>
        </w:tc>
      </w:tr>
      <w:tr w:rsidR="00930C35" w:rsidRPr="00DB16F5" w14:paraId="207DC89B" w14:textId="77777777" w:rsidTr="00F251AB">
        <w:trPr>
          <w:jc w:val="center"/>
        </w:trPr>
        <w:tc>
          <w:tcPr>
            <w:tcW w:w="2830" w:type="dxa"/>
            <w:vAlign w:val="center"/>
          </w:tcPr>
          <w:p w14:paraId="49AC7BEA" w14:textId="701E7CB3" w:rsidR="00930C35" w:rsidRPr="007D5CB1" w:rsidRDefault="00930C35" w:rsidP="00930C35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5974" w:type="dxa"/>
            <w:vAlign w:val="center"/>
          </w:tcPr>
          <w:p w14:paraId="0FB4A72B" w14:textId="784A95FB" w:rsidR="00930C35" w:rsidRPr="009C37B1" w:rsidRDefault="00930C35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February 19,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2024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 </w:t>
            </w:r>
          </w:p>
        </w:tc>
      </w:tr>
      <w:tr w:rsidR="00930C35" w:rsidRPr="00DB16F5" w14:paraId="12DA6A26" w14:textId="77777777" w:rsidTr="00F82F6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581" w14:textId="77777777" w:rsidR="00930C35" w:rsidRPr="007D5CB1" w:rsidRDefault="00930C35" w:rsidP="00930C35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B3F" w14:textId="7B6C415F" w:rsidR="00930C35" w:rsidRPr="00A54BA0" w:rsidRDefault="00930C35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val="en-US" w:bidi="he-I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May 2024 </w:t>
            </w:r>
          </w:p>
        </w:tc>
      </w:tr>
    </w:tbl>
    <w:p w14:paraId="63F54117" w14:textId="693C8954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526D41A4" w14:textId="60822742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4D1B9630" w14:textId="710F772C" w:rsidR="00362CA8" w:rsidRPr="003850AC" w:rsidRDefault="00362CA8" w:rsidP="00362CA8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7.  Contacts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13A11B0" w14:textId="13E457E0" w:rsidR="008C29B0" w:rsidRPr="008A57FE" w:rsidRDefault="008C29B0" w:rsidP="0046315E">
      <w:pPr>
        <w:rPr>
          <w:rFonts w:ascii="Segoe UI" w:eastAsia="PMingLiU" w:hAnsi="Segoe UI" w:cs="Segoe UI"/>
          <w:sz w:val="14"/>
          <w:szCs w:val="14"/>
          <w:lang w:eastAsia="zh-TW"/>
        </w:rPr>
      </w:pPr>
    </w:p>
    <w:p w14:paraId="3A0BDE94" w14:textId="67E9BA6B" w:rsidR="00292E22" w:rsidRPr="008A57FE" w:rsidRDefault="003B3A0B" w:rsidP="0046315E">
      <w:pPr>
        <w:rPr>
          <w:rFonts w:ascii="Segoe UI" w:hAnsi="Segoe UI" w:cs="Segoe UI"/>
          <w:sz w:val="12"/>
          <w:szCs w:val="12"/>
        </w:rPr>
      </w:pPr>
      <w:r w:rsidRPr="008A57FE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inline distT="0" distB="0" distL="0" distR="0" wp14:anchorId="490896E5" wp14:editId="2AB09DF4">
                <wp:extent cx="2257425" cy="1943100"/>
                <wp:effectExtent l="57150" t="38100" r="85725" b="95250"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943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9840C" w14:textId="77777777" w:rsidR="00744908" w:rsidRPr="003B3A0B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  <w:t>ISRAEL</w:t>
                            </w:r>
                          </w:p>
                          <w:p w14:paraId="3B3B720A" w14:textId="1EAEF9BF" w:rsidR="00744908" w:rsidRPr="003B3A0B" w:rsidRDefault="008A57FE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Israeli Companies:</w:t>
                            </w:r>
                          </w:p>
                          <w:p w14:paraId="7292AD84" w14:textId="2F9CF7C2" w:rsidR="00744908" w:rsidRPr="003B3A0B" w:rsidRDefault="008A57FE" w:rsidP="002921CD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Growth</w:t>
                            </w:r>
                            <w:r w:rsidR="002921C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 xml:space="preserve"> Division</w:t>
                            </w:r>
                          </w:p>
                          <w:p w14:paraId="00179087" w14:textId="77777777" w:rsidR="00744908" w:rsidRPr="003B3A0B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Innovation </w:t>
                            </w:r>
                            <w:proofErr w:type="spell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>Authority</w:t>
                            </w:r>
                            <w:proofErr w:type="spell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</w:p>
                          <w:p w14:paraId="3E27A96D" w14:textId="5992C27D" w:rsidR="00744908" w:rsidRPr="003B3A0B" w:rsidRDefault="00926535" w:rsidP="003B3A0B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proofErr w:type="gram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Email</w:t>
                            </w:r>
                            <w:proofErr w:type="gram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:</w:t>
                            </w:r>
                            <w:r w:rsidR="005B04E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 </w:t>
                            </w:r>
                            <w:hyperlink r:id="rId12" w:history="1">
                              <w:r w:rsidR="008A57FE" w:rsidRPr="003B3A0B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</w:rPr>
                                <w:t>growth@innovationisrael.org.il</w:t>
                              </w:r>
                            </w:hyperlink>
                          </w:p>
                          <w:p w14:paraId="3FF08359" w14:textId="44FA3EEF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Foreign Companies:</w:t>
                            </w:r>
                          </w:p>
                          <w:p w14:paraId="08EBB963" w14:textId="0E475F76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International Collaboration Division</w:t>
                            </w:r>
                          </w:p>
                          <w:p w14:paraId="5633CC73" w14:textId="77777777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Innovation </w:t>
                            </w:r>
                            <w:proofErr w:type="spell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>Authority</w:t>
                            </w:r>
                            <w:proofErr w:type="spell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</w:t>
                            </w:r>
                          </w:p>
                          <w:p w14:paraId="62C854CB" w14:textId="7B5BD36F" w:rsidR="003B3A0B" w:rsidRPr="00A54BA0" w:rsidRDefault="008A57FE" w:rsidP="003B3A0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CA" w:eastAsia="en-US"/>
                              </w:rPr>
                            </w:pPr>
                            <w:proofErr w:type="gram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Email</w:t>
                            </w:r>
                            <w:proofErr w:type="gram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: </w:t>
                            </w:r>
                            <w:r w:rsidR="00A54BA0" w:rsidRPr="00A54BA0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CA" w:eastAsia="en-US"/>
                              </w:rPr>
                              <w:t>apac@innovationisrael.org.il</w:t>
                            </w:r>
                          </w:p>
                          <w:p w14:paraId="129B8BE6" w14:textId="77777777" w:rsidR="00CA14F3" w:rsidRPr="003B3A0B" w:rsidRDefault="00CA14F3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type w14:anchorId="490896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177.75pt;height:1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DA9840C" w14:textId="77777777" w:rsidR="00744908" w:rsidRPr="003B3A0B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  <w:t>ISRAEL</w:t>
                      </w:r>
                    </w:p>
                    <w:p w14:paraId="3B3B720A" w14:textId="1EAEF9BF" w:rsidR="00744908" w:rsidRPr="003B3A0B" w:rsidRDefault="008A57FE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Israeli Companies:</w:t>
                      </w:r>
                    </w:p>
                    <w:p w14:paraId="7292AD84" w14:textId="2F9CF7C2" w:rsidR="00744908" w:rsidRPr="003B3A0B" w:rsidRDefault="008A57FE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Growth</w:t>
                      </w:r>
                      <w:r w:rsidR="002921C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 xml:space="preserve"> Division</w:t>
                      </w:r>
                    </w:p>
                    <w:p w14:paraId="00179087" w14:textId="77777777" w:rsidR="00744908" w:rsidRPr="003B3A0B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  <w:proofErr w:type="spell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>Innovation</w:t>
                      </w:r>
                      <w:proofErr w:type="spell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  <w:proofErr w:type="spell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>Authority</w:t>
                      </w:r>
                      <w:proofErr w:type="spell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</w:p>
                    <w:p w14:paraId="3E27A96D" w14:textId="5992C27D" w:rsidR="00744908" w:rsidRPr="003B3A0B" w:rsidRDefault="00926535" w:rsidP="003B3A0B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proofErr w:type="gram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Email</w:t>
                      </w:r>
                      <w:proofErr w:type="gram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:</w:t>
                      </w:r>
                      <w:r w:rsidR="005B04E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 </w:t>
                      </w:r>
                      <w:hyperlink r:id="rId13" w:history="1">
                        <w:r w:rsidR="008A57FE" w:rsidRPr="003B3A0B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</w:rPr>
                          <w:t>growth@innovationisrael.org.il</w:t>
                        </w:r>
                      </w:hyperlink>
                    </w:p>
                    <w:p w14:paraId="3FF08359" w14:textId="44FA3EEF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Foreign Companies:</w:t>
                      </w:r>
                    </w:p>
                    <w:p w14:paraId="08EBB963" w14:textId="0E475F76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International Collaboration Division</w:t>
                      </w:r>
                    </w:p>
                    <w:p w14:paraId="5633CC73" w14:textId="77777777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  <w:proofErr w:type="spell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>Innovation</w:t>
                      </w:r>
                      <w:proofErr w:type="spell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  <w:proofErr w:type="spell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>Authority</w:t>
                      </w:r>
                      <w:proofErr w:type="spell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</w:t>
                      </w:r>
                    </w:p>
                    <w:p w14:paraId="62C854CB" w14:textId="7B5BD36F" w:rsidR="003B3A0B" w:rsidRPr="00A54BA0" w:rsidRDefault="008A57FE" w:rsidP="003B3A0B">
                      <w:pPr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CA" w:eastAsia="en-US"/>
                        </w:rPr>
                      </w:pPr>
                      <w:proofErr w:type="gram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Email</w:t>
                      </w:r>
                      <w:proofErr w:type="gram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: </w:t>
                      </w:r>
                      <w:r w:rsidR="00A54BA0" w:rsidRPr="00A54BA0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CA" w:eastAsia="en-US"/>
                        </w:rPr>
                        <w:t>apac@innovationisrael.org.il</w:t>
                      </w:r>
                    </w:p>
                    <w:p w14:paraId="129B8BE6" w14:textId="77777777" w:rsidR="00CA14F3" w:rsidRPr="003B3A0B" w:rsidRDefault="00CA14F3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5090F" w:rsidRPr="008A57FE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inline distT="0" distB="0" distL="0" distR="0" wp14:anchorId="0CA1972E" wp14:editId="2E31804D">
                <wp:extent cx="2219325" cy="1743075"/>
                <wp:effectExtent l="57150" t="38100" r="85725" b="104775"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743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C01B1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bidi="ar-SA"/>
                              </w:rPr>
                              <w:t>TAIWAN</w:t>
                            </w:r>
                          </w:p>
                          <w:p w14:paraId="04B99E9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Veronica Hu</w:t>
                            </w:r>
                          </w:p>
                          <w:p w14:paraId="6005148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Industry, Science and Technology International Strategy Center </w:t>
                            </w: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br/>
                              <w:t xml:space="preserve">ITRI – </w:t>
                            </w: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Industrial Technology Research Institute </w:t>
                            </w:r>
                          </w:p>
                          <w:p w14:paraId="3DF0DEC0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Tel: +886-3-591-3425</w:t>
                            </w:r>
                          </w:p>
                          <w:p w14:paraId="5C9E3A9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Email: </w:t>
                            </w:r>
                            <w:hyperlink r:id="rId14" w:history="1">
                              <w:r w:rsidRPr="008A57FE">
                                <w:rPr>
                                  <w:rStyle w:val="Hyperlink"/>
                                  <w:rFonts w:asciiTheme="minorHAnsi" w:hAnsiTheme="minorHAnsi" w:cstheme="minorHAnsi"/>
                                  <w:bCs/>
                                  <w:shd w:val="pct15" w:color="auto" w:fill="FFFFFF"/>
                                  <w:lang w:val="en-IN" w:bidi="ar-SA"/>
                                </w:rPr>
                                <w:t>XiaoHu@itri.org.tw</w:t>
                              </w:r>
                            </w:hyperlink>
                          </w:p>
                          <w:p w14:paraId="3D39F68A" w14:textId="77777777" w:rsidR="00A5090F" w:rsidRPr="004F5523" w:rsidRDefault="00A5090F" w:rsidP="00A5090F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SimSun" w:hAnsi="Calibri" w:cs="Calibri"/>
                                <w:bCs/>
                                <w:sz w:val="22"/>
                                <w:szCs w:val="22"/>
                                <w:lang w:val="en-CA" w:bidi="ar-SA"/>
                              </w:rPr>
                            </w:pPr>
                          </w:p>
                          <w:p w14:paraId="73B3DD81" w14:textId="77777777" w:rsidR="00A5090F" w:rsidRPr="004F5523" w:rsidRDefault="00A5090F" w:rsidP="00A5090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564581BE" w14:textId="77777777" w:rsidR="00A5090F" w:rsidRPr="0071291E" w:rsidRDefault="00A5090F" w:rsidP="00A5090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438F34CF" w14:textId="77777777" w:rsidR="00A5090F" w:rsidRPr="00B3582C" w:rsidRDefault="00A5090F" w:rsidP="00A5090F">
                            <w:pPr>
                              <w:pStyle w:val="NoSpacing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0CA1972E" id="Text Box 19" o:spid="_x0000_s1027" type="#_x0000_t202" style="width:174.75pt;height:1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05C01B1" w14:textId="77777777" w:rsidR="00A5090F" w:rsidRPr="008A57FE" w:rsidRDefault="00A5090F" w:rsidP="00A5090F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bidi="ar-SA"/>
                        </w:rPr>
                        <w:t>TAIWAN</w:t>
                      </w:r>
                    </w:p>
                    <w:p w14:paraId="04B99E93" w14:textId="77777777" w:rsidR="00A5090F" w:rsidRPr="008A57FE" w:rsidRDefault="00A5090F" w:rsidP="00A5090F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Veronica Hu</w:t>
                      </w:r>
                    </w:p>
                    <w:p w14:paraId="60051483" w14:textId="77777777" w:rsidR="00A5090F" w:rsidRPr="008A57FE" w:rsidRDefault="00A5090F" w:rsidP="00A5090F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Industry, Science and Technology International Strategy Center </w:t>
                      </w: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br/>
                        <w:t xml:space="preserve">ITRI – </w:t>
                      </w: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Industrial Technology Research Institute </w:t>
                      </w:r>
                    </w:p>
                    <w:p w14:paraId="3DF0DEC0" w14:textId="77777777" w:rsidR="00A5090F" w:rsidRPr="008A57FE" w:rsidRDefault="00A5090F" w:rsidP="00A5090F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Tel: +886-3-591-3425</w:t>
                      </w:r>
                    </w:p>
                    <w:p w14:paraId="5C9E3A93" w14:textId="77777777" w:rsidR="00A5090F" w:rsidRPr="008A57FE" w:rsidRDefault="00A5090F" w:rsidP="00A5090F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Email: </w:t>
                      </w:r>
                      <w:hyperlink r:id="rId15" w:history="1">
                        <w:r w:rsidRPr="008A57FE">
                          <w:rPr>
                            <w:rStyle w:val="Hyperlink"/>
                            <w:rFonts w:asciiTheme="minorHAnsi" w:hAnsiTheme="minorHAnsi" w:cstheme="minorHAnsi"/>
                            <w:bCs/>
                            <w:shd w:val="pct15" w:color="auto" w:fill="FFFFFF"/>
                            <w:lang w:val="en-IN" w:bidi="ar-SA"/>
                          </w:rPr>
                          <w:t>XiaoHu@itri.org.tw</w:t>
                        </w:r>
                      </w:hyperlink>
                    </w:p>
                    <w:p w14:paraId="3D39F68A" w14:textId="77777777" w:rsidR="00A5090F" w:rsidRPr="004F5523" w:rsidRDefault="00A5090F" w:rsidP="00A5090F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SimSun" w:hAnsi="Calibri" w:cs="Calibri"/>
                          <w:bCs/>
                          <w:sz w:val="22"/>
                          <w:szCs w:val="22"/>
                          <w:lang w:val="en-CA" w:bidi="ar-SA"/>
                        </w:rPr>
                      </w:pPr>
                    </w:p>
                    <w:p w14:paraId="73B3DD81" w14:textId="77777777" w:rsidR="00A5090F" w:rsidRPr="004F5523" w:rsidRDefault="00A5090F" w:rsidP="00A5090F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lang w:val="en-CA"/>
                        </w:rPr>
                      </w:pPr>
                    </w:p>
                    <w:p w14:paraId="564581BE" w14:textId="77777777" w:rsidR="00A5090F" w:rsidRPr="0071291E" w:rsidRDefault="00A5090F" w:rsidP="00A5090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14:paraId="438F34CF" w14:textId="77777777" w:rsidR="00A5090F" w:rsidRPr="00B3582C" w:rsidRDefault="00A5090F" w:rsidP="00A5090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C53ED7" w14:textId="0424AEC2" w:rsidR="00F9186B" w:rsidRPr="008A57FE" w:rsidRDefault="00F9186B" w:rsidP="0046315E">
      <w:pPr>
        <w:rPr>
          <w:rFonts w:ascii="Segoe UI" w:hAnsi="Segoe UI" w:cs="Segoe UI"/>
          <w:sz w:val="22"/>
          <w:szCs w:val="22"/>
        </w:rPr>
      </w:pPr>
    </w:p>
    <w:sectPr w:rsidR="00F9186B" w:rsidRPr="008A57FE" w:rsidSect="0030694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76A8" w14:textId="77777777" w:rsidR="001B1950" w:rsidRDefault="001B1950">
      <w:r>
        <w:separator/>
      </w:r>
    </w:p>
  </w:endnote>
  <w:endnote w:type="continuationSeparator" w:id="0">
    <w:p w14:paraId="245B1C46" w14:textId="77777777" w:rsidR="001B1950" w:rsidRDefault="001B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6189" w14:textId="77777777" w:rsidR="00744908" w:rsidRDefault="00926535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3795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ADB3" w14:textId="77777777" w:rsidR="00744908" w:rsidRDefault="00926535">
    <w:pPr>
      <w:pStyle w:val="Footer"/>
    </w:pPr>
    <w:r>
      <w:rPr>
        <w:rFonts w:asciiTheme="minorHAnsi" w:hAnsiTheme="minorHAnsi" w:cs="Segoe UI"/>
        <w:noProof/>
        <w:sz w:val="22"/>
        <w:szCs w:val="22"/>
        <w:lang w:val="en-US" w:eastAsia="zh-TW"/>
      </w:rPr>
      <w:drawing>
        <wp:anchor distT="0" distB="0" distL="114300" distR="114300" simplePos="0" relativeHeight="251661312" behindDoc="0" locked="0" layoutInCell="1" allowOverlap="1" wp14:anchorId="40B36AEC" wp14:editId="14BC78A6">
          <wp:simplePos x="0" y="0"/>
          <wp:positionH relativeFrom="column">
            <wp:posOffset>5028565</wp:posOffset>
          </wp:positionH>
          <wp:positionV relativeFrom="paragraph">
            <wp:posOffset>635</wp:posOffset>
          </wp:positionV>
          <wp:extent cx="990600" cy="892810"/>
          <wp:effectExtent l="0" t="0" r="0" b="2540"/>
          <wp:wrapSquare wrapText="bothSides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5" r="2271" b="2514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2336" behindDoc="0" locked="0" layoutInCell="1" allowOverlap="1" wp14:anchorId="797B8A65" wp14:editId="1D6D2EB4">
          <wp:simplePos x="0" y="0"/>
          <wp:positionH relativeFrom="column">
            <wp:posOffset>-353060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2B891738" wp14:editId="00A5844A">
          <wp:simplePos x="0" y="0"/>
          <wp:positionH relativeFrom="column">
            <wp:posOffset>2609215</wp:posOffset>
          </wp:positionH>
          <wp:positionV relativeFrom="paragraph">
            <wp:posOffset>55880</wp:posOffset>
          </wp:positionV>
          <wp:extent cx="885825" cy="885825"/>
          <wp:effectExtent l="0" t="0" r="9525" b="9525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38B6" w14:textId="77777777" w:rsidR="00744908" w:rsidRPr="0071291E" w:rsidRDefault="00926535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26572" w14:textId="77777777" w:rsidR="001B1950" w:rsidRDefault="001B1950">
      <w:r>
        <w:separator/>
      </w:r>
    </w:p>
  </w:footnote>
  <w:footnote w:type="continuationSeparator" w:id="0">
    <w:p w14:paraId="3DD6628E" w14:textId="77777777" w:rsidR="001B1950" w:rsidRDefault="001B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53ED" w14:textId="77777777" w:rsidR="00744908" w:rsidRPr="00806A06" w:rsidRDefault="00926535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w:drawing>
        <wp:inline distT="0" distB="0" distL="0" distR="0" wp14:anchorId="2F8E4E71" wp14:editId="76414EC7">
          <wp:extent cx="3471046" cy="988828"/>
          <wp:effectExtent l="0" t="0" r="0" b="190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>
                    <a:fillRect/>
                  </a:stretch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9C56A" wp14:editId="42781B4F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101E144" id="Rectangle 14" o:spid="_x0000_s1026" alt="&quot;&quot;" style="position:absolute;margin-left:-35.3pt;margin-top:-10.7pt;width:525.75pt;height:7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" filled="f" strokecolor="#243f60 [1604]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71AB" w14:textId="77777777" w:rsidR="00744908" w:rsidRPr="00806A06" w:rsidRDefault="00926535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1704D5E" wp14:editId="68D0B6A4">
          <wp:extent cx="3324225" cy="930020"/>
          <wp:effectExtent l="0" t="0" r="0" b="0"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2490F612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C3BC9822" w:tentative="1">
      <w:start w:val="1"/>
      <w:numFmt w:val="lowerLetter"/>
      <w:lvlText w:val="%2."/>
      <w:lvlJc w:val="left"/>
      <w:pPr>
        <w:ind w:left="1440" w:hanging="360"/>
      </w:pPr>
    </w:lvl>
    <w:lvl w:ilvl="2" w:tplc="E4041D72" w:tentative="1">
      <w:start w:val="1"/>
      <w:numFmt w:val="lowerRoman"/>
      <w:lvlText w:val="%3."/>
      <w:lvlJc w:val="right"/>
      <w:pPr>
        <w:ind w:left="2160" w:hanging="180"/>
      </w:pPr>
    </w:lvl>
    <w:lvl w:ilvl="3" w:tplc="F906E2D2" w:tentative="1">
      <w:start w:val="1"/>
      <w:numFmt w:val="decimal"/>
      <w:lvlText w:val="%4."/>
      <w:lvlJc w:val="left"/>
      <w:pPr>
        <w:ind w:left="2880" w:hanging="360"/>
      </w:pPr>
    </w:lvl>
    <w:lvl w:ilvl="4" w:tplc="11761C04" w:tentative="1">
      <w:start w:val="1"/>
      <w:numFmt w:val="lowerLetter"/>
      <w:lvlText w:val="%5."/>
      <w:lvlJc w:val="left"/>
      <w:pPr>
        <w:ind w:left="3600" w:hanging="360"/>
      </w:pPr>
    </w:lvl>
    <w:lvl w:ilvl="5" w:tplc="2DA4645C" w:tentative="1">
      <w:start w:val="1"/>
      <w:numFmt w:val="lowerRoman"/>
      <w:lvlText w:val="%6."/>
      <w:lvlJc w:val="right"/>
      <w:pPr>
        <w:ind w:left="4320" w:hanging="180"/>
      </w:pPr>
    </w:lvl>
    <w:lvl w:ilvl="6" w:tplc="728AAC04" w:tentative="1">
      <w:start w:val="1"/>
      <w:numFmt w:val="decimal"/>
      <w:lvlText w:val="%7."/>
      <w:lvlJc w:val="left"/>
      <w:pPr>
        <w:ind w:left="5040" w:hanging="360"/>
      </w:pPr>
    </w:lvl>
    <w:lvl w:ilvl="7" w:tplc="7F78A8DC" w:tentative="1">
      <w:start w:val="1"/>
      <w:numFmt w:val="lowerLetter"/>
      <w:lvlText w:val="%8."/>
      <w:lvlJc w:val="left"/>
      <w:pPr>
        <w:ind w:left="5760" w:hanging="360"/>
      </w:pPr>
    </w:lvl>
    <w:lvl w:ilvl="8" w:tplc="B13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466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1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68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D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FBBA9F3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70DE5B34" w:tentative="1">
      <w:start w:val="1"/>
      <w:numFmt w:val="lowerLetter"/>
      <w:lvlText w:val="%2."/>
      <w:lvlJc w:val="left"/>
      <w:pPr>
        <w:ind w:left="786" w:hanging="360"/>
      </w:pPr>
    </w:lvl>
    <w:lvl w:ilvl="2" w:tplc="727CA07C" w:tentative="1">
      <w:start w:val="1"/>
      <w:numFmt w:val="lowerRoman"/>
      <w:lvlText w:val="%3."/>
      <w:lvlJc w:val="right"/>
      <w:pPr>
        <w:ind w:left="1506" w:hanging="180"/>
      </w:pPr>
    </w:lvl>
    <w:lvl w:ilvl="3" w:tplc="50D0D1A4" w:tentative="1">
      <w:start w:val="1"/>
      <w:numFmt w:val="decimal"/>
      <w:lvlText w:val="%4."/>
      <w:lvlJc w:val="left"/>
      <w:pPr>
        <w:ind w:left="2226" w:hanging="360"/>
      </w:pPr>
    </w:lvl>
    <w:lvl w:ilvl="4" w:tplc="2FA2E948" w:tentative="1">
      <w:start w:val="1"/>
      <w:numFmt w:val="lowerLetter"/>
      <w:lvlText w:val="%5."/>
      <w:lvlJc w:val="left"/>
      <w:pPr>
        <w:ind w:left="2946" w:hanging="360"/>
      </w:pPr>
    </w:lvl>
    <w:lvl w:ilvl="5" w:tplc="F17E2A8C" w:tentative="1">
      <w:start w:val="1"/>
      <w:numFmt w:val="lowerRoman"/>
      <w:lvlText w:val="%6."/>
      <w:lvlJc w:val="right"/>
      <w:pPr>
        <w:ind w:left="3666" w:hanging="180"/>
      </w:pPr>
    </w:lvl>
    <w:lvl w:ilvl="6" w:tplc="8D568B1A" w:tentative="1">
      <w:start w:val="1"/>
      <w:numFmt w:val="decimal"/>
      <w:lvlText w:val="%7."/>
      <w:lvlJc w:val="left"/>
      <w:pPr>
        <w:ind w:left="4386" w:hanging="360"/>
      </w:pPr>
    </w:lvl>
    <w:lvl w:ilvl="7" w:tplc="041869C0" w:tentative="1">
      <w:start w:val="1"/>
      <w:numFmt w:val="lowerLetter"/>
      <w:lvlText w:val="%8."/>
      <w:lvlJc w:val="left"/>
      <w:pPr>
        <w:ind w:left="5106" w:hanging="360"/>
      </w:pPr>
    </w:lvl>
    <w:lvl w:ilvl="8" w:tplc="83D63542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D5E6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92C642">
      <w:start w:val="1"/>
      <w:numFmt w:val="lowerLetter"/>
      <w:lvlText w:val="%2."/>
      <w:lvlJc w:val="left"/>
      <w:pPr>
        <w:ind w:left="1440" w:hanging="360"/>
      </w:pPr>
    </w:lvl>
    <w:lvl w:ilvl="2" w:tplc="446A03F8">
      <w:start w:val="1"/>
      <w:numFmt w:val="lowerRoman"/>
      <w:lvlText w:val="%3."/>
      <w:lvlJc w:val="right"/>
      <w:pPr>
        <w:ind w:left="2160" w:hanging="180"/>
      </w:pPr>
    </w:lvl>
    <w:lvl w:ilvl="3" w:tplc="8138AFCA" w:tentative="1">
      <w:start w:val="1"/>
      <w:numFmt w:val="decimal"/>
      <w:lvlText w:val="%4."/>
      <w:lvlJc w:val="left"/>
      <w:pPr>
        <w:ind w:left="2880" w:hanging="360"/>
      </w:pPr>
    </w:lvl>
    <w:lvl w:ilvl="4" w:tplc="6FC8D8E2" w:tentative="1">
      <w:start w:val="1"/>
      <w:numFmt w:val="lowerLetter"/>
      <w:lvlText w:val="%5."/>
      <w:lvlJc w:val="left"/>
      <w:pPr>
        <w:ind w:left="3600" w:hanging="360"/>
      </w:pPr>
    </w:lvl>
    <w:lvl w:ilvl="5" w:tplc="CDF6E932" w:tentative="1">
      <w:start w:val="1"/>
      <w:numFmt w:val="lowerRoman"/>
      <w:lvlText w:val="%6."/>
      <w:lvlJc w:val="right"/>
      <w:pPr>
        <w:ind w:left="4320" w:hanging="180"/>
      </w:pPr>
    </w:lvl>
    <w:lvl w:ilvl="6" w:tplc="BEE03FAE" w:tentative="1">
      <w:start w:val="1"/>
      <w:numFmt w:val="decimal"/>
      <w:lvlText w:val="%7."/>
      <w:lvlJc w:val="left"/>
      <w:pPr>
        <w:ind w:left="5040" w:hanging="360"/>
      </w:pPr>
    </w:lvl>
    <w:lvl w:ilvl="7" w:tplc="4906E3D2" w:tentative="1">
      <w:start w:val="1"/>
      <w:numFmt w:val="lowerLetter"/>
      <w:lvlText w:val="%8."/>
      <w:lvlJc w:val="left"/>
      <w:pPr>
        <w:ind w:left="5760" w:hanging="360"/>
      </w:pPr>
    </w:lvl>
    <w:lvl w:ilvl="8" w:tplc="8212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2D4E8A9C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16DE9CBE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AAF2A7EE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3B47F06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6E16C568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A1F81582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81D8E064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E6ED7C6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AAAE94C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5F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4D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C62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B49C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C23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E54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4617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6B8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40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14427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1EF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1E63EFA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47DACB1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860875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C2E57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C40B2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C7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14E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392A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4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E0FE1C8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7A487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EB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5A4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6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CD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E11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0A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34A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63A2BA1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8AF784">
      <w:start w:val="1"/>
      <w:numFmt w:val="lowerLetter"/>
      <w:lvlText w:val="%2."/>
      <w:lvlJc w:val="left"/>
      <w:pPr>
        <w:ind w:left="1440" w:hanging="360"/>
      </w:pPr>
    </w:lvl>
    <w:lvl w:ilvl="2" w:tplc="18EC7AD4">
      <w:start w:val="1"/>
      <w:numFmt w:val="lowerRoman"/>
      <w:lvlText w:val="%3."/>
      <w:lvlJc w:val="right"/>
      <w:pPr>
        <w:ind w:left="2160" w:hanging="180"/>
      </w:pPr>
    </w:lvl>
    <w:lvl w:ilvl="3" w:tplc="860C2142" w:tentative="1">
      <w:start w:val="1"/>
      <w:numFmt w:val="decimal"/>
      <w:lvlText w:val="%4."/>
      <w:lvlJc w:val="left"/>
      <w:pPr>
        <w:ind w:left="2880" w:hanging="360"/>
      </w:pPr>
    </w:lvl>
    <w:lvl w:ilvl="4" w:tplc="33A82778" w:tentative="1">
      <w:start w:val="1"/>
      <w:numFmt w:val="lowerLetter"/>
      <w:lvlText w:val="%5."/>
      <w:lvlJc w:val="left"/>
      <w:pPr>
        <w:ind w:left="3600" w:hanging="360"/>
      </w:pPr>
    </w:lvl>
    <w:lvl w:ilvl="5" w:tplc="A30EBF04" w:tentative="1">
      <w:start w:val="1"/>
      <w:numFmt w:val="lowerRoman"/>
      <w:lvlText w:val="%6."/>
      <w:lvlJc w:val="right"/>
      <w:pPr>
        <w:ind w:left="4320" w:hanging="180"/>
      </w:pPr>
    </w:lvl>
    <w:lvl w:ilvl="6" w:tplc="8A706D30" w:tentative="1">
      <w:start w:val="1"/>
      <w:numFmt w:val="decimal"/>
      <w:lvlText w:val="%7."/>
      <w:lvlJc w:val="left"/>
      <w:pPr>
        <w:ind w:left="5040" w:hanging="360"/>
      </w:pPr>
    </w:lvl>
    <w:lvl w:ilvl="7" w:tplc="50EC074A" w:tentative="1">
      <w:start w:val="1"/>
      <w:numFmt w:val="lowerLetter"/>
      <w:lvlText w:val="%8."/>
      <w:lvlJc w:val="left"/>
      <w:pPr>
        <w:ind w:left="5760" w:hanging="360"/>
      </w:pPr>
    </w:lvl>
    <w:lvl w:ilvl="8" w:tplc="E9FE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A5285940"/>
    <w:lvl w:ilvl="0" w:tplc="D51C32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228F5E8" w:tentative="1">
      <w:start w:val="1"/>
      <w:numFmt w:val="lowerLetter"/>
      <w:lvlText w:val="%2."/>
      <w:lvlJc w:val="left"/>
      <w:pPr>
        <w:ind w:left="1440" w:hanging="360"/>
      </w:pPr>
    </w:lvl>
    <w:lvl w:ilvl="2" w:tplc="74601C88" w:tentative="1">
      <w:start w:val="1"/>
      <w:numFmt w:val="lowerRoman"/>
      <w:lvlText w:val="%3."/>
      <w:lvlJc w:val="right"/>
      <w:pPr>
        <w:ind w:left="2160" w:hanging="180"/>
      </w:pPr>
    </w:lvl>
    <w:lvl w:ilvl="3" w:tplc="D4B24C9A" w:tentative="1">
      <w:start w:val="1"/>
      <w:numFmt w:val="decimal"/>
      <w:lvlText w:val="%4."/>
      <w:lvlJc w:val="left"/>
      <w:pPr>
        <w:ind w:left="2880" w:hanging="360"/>
      </w:pPr>
    </w:lvl>
    <w:lvl w:ilvl="4" w:tplc="0CF6B3A0" w:tentative="1">
      <w:start w:val="1"/>
      <w:numFmt w:val="lowerLetter"/>
      <w:lvlText w:val="%5."/>
      <w:lvlJc w:val="left"/>
      <w:pPr>
        <w:ind w:left="3600" w:hanging="360"/>
      </w:pPr>
    </w:lvl>
    <w:lvl w:ilvl="5" w:tplc="859EA8D0" w:tentative="1">
      <w:start w:val="1"/>
      <w:numFmt w:val="lowerRoman"/>
      <w:lvlText w:val="%6."/>
      <w:lvlJc w:val="right"/>
      <w:pPr>
        <w:ind w:left="4320" w:hanging="180"/>
      </w:pPr>
    </w:lvl>
    <w:lvl w:ilvl="6" w:tplc="C85A9D1E" w:tentative="1">
      <w:start w:val="1"/>
      <w:numFmt w:val="decimal"/>
      <w:lvlText w:val="%7."/>
      <w:lvlJc w:val="left"/>
      <w:pPr>
        <w:ind w:left="5040" w:hanging="360"/>
      </w:pPr>
    </w:lvl>
    <w:lvl w:ilvl="7" w:tplc="F25E931C" w:tentative="1">
      <w:start w:val="1"/>
      <w:numFmt w:val="lowerLetter"/>
      <w:lvlText w:val="%8."/>
      <w:lvlJc w:val="left"/>
      <w:pPr>
        <w:ind w:left="5760" w:hanging="360"/>
      </w:pPr>
    </w:lvl>
    <w:lvl w:ilvl="8" w:tplc="465A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008A2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7010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D2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326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ED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ED1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62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2003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6A6E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05A0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3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6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2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12140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4684D8" w:tentative="1">
      <w:start w:val="1"/>
      <w:numFmt w:val="lowerLetter"/>
      <w:lvlText w:val="%2."/>
      <w:lvlJc w:val="left"/>
      <w:pPr>
        <w:ind w:left="1440" w:hanging="360"/>
      </w:pPr>
    </w:lvl>
    <w:lvl w:ilvl="2" w:tplc="B9C8BFF6" w:tentative="1">
      <w:start w:val="1"/>
      <w:numFmt w:val="lowerRoman"/>
      <w:lvlText w:val="%3."/>
      <w:lvlJc w:val="right"/>
      <w:pPr>
        <w:ind w:left="2160" w:hanging="180"/>
      </w:pPr>
    </w:lvl>
    <w:lvl w:ilvl="3" w:tplc="B9243CD4" w:tentative="1">
      <w:start w:val="1"/>
      <w:numFmt w:val="decimal"/>
      <w:lvlText w:val="%4."/>
      <w:lvlJc w:val="left"/>
      <w:pPr>
        <w:ind w:left="2880" w:hanging="360"/>
      </w:pPr>
    </w:lvl>
    <w:lvl w:ilvl="4" w:tplc="F8F44460" w:tentative="1">
      <w:start w:val="1"/>
      <w:numFmt w:val="lowerLetter"/>
      <w:lvlText w:val="%5."/>
      <w:lvlJc w:val="left"/>
      <w:pPr>
        <w:ind w:left="3600" w:hanging="360"/>
      </w:pPr>
    </w:lvl>
    <w:lvl w:ilvl="5" w:tplc="9FA0557C" w:tentative="1">
      <w:start w:val="1"/>
      <w:numFmt w:val="lowerRoman"/>
      <w:lvlText w:val="%6."/>
      <w:lvlJc w:val="right"/>
      <w:pPr>
        <w:ind w:left="4320" w:hanging="180"/>
      </w:pPr>
    </w:lvl>
    <w:lvl w:ilvl="6" w:tplc="DA069076" w:tentative="1">
      <w:start w:val="1"/>
      <w:numFmt w:val="decimal"/>
      <w:lvlText w:val="%7."/>
      <w:lvlJc w:val="left"/>
      <w:pPr>
        <w:ind w:left="5040" w:hanging="360"/>
      </w:pPr>
    </w:lvl>
    <w:lvl w:ilvl="7" w:tplc="9AF66836" w:tentative="1">
      <w:start w:val="1"/>
      <w:numFmt w:val="lowerLetter"/>
      <w:lvlText w:val="%8."/>
      <w:lvlJc w:val="left"/>
      <w:pPr>
        <w:ind w:left="5760" w:hanging="360"/>
      </w:pPr>
    </w:lvl>
    <w:lvl w:ilvl="8" w:tplc="3DD2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8B3A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C546E">
      <w:start w:val="1"/>
      <w:numFmt w:val="lowerLetter"/>
      <w:lvlText w:val="%2."/>
      <w:lvlJc w:val="left"/>
      <w:pPr>
        <w:ind w:left="1440" w:hanging="360"/>
      </w:pPr>
    </w:lvl>
    <w:lvl w:ilvl="2" w:tplc="87DEE8B2">
      <w:start w:val="1"/>
      <w:numFmt w:val="lowerRoman"/>
      <w:lvlText w:val="%3."/>
      <w:lvlJc w:val="right"/>
      <w:pPr>
        <w:ind w:left="2160" w:hanging="180"/>
      </w:pPr>
    </w:lvl>
    <w:lvl w:ilvl="3" w:tplc="89E47BA2" w:tentative="1">
      <w:start w:val="1"/>
      <w:numFmt w:val="decimal"/>
      <w:lvlText w:val="%4."/>
      <w:lvlJc w:val="left"/>
      <w:pPr>
        <w:ind w:left="2880" w:hanging="360"/>
      </w:pPr>
    </w:lvl>
    <w:lvl w:ilvl="4" w:tplc="9C6EA42C" w:tentative="1">
      <w:start w:val="1"/>
      <w:numFmt w:val="lowerLetter"/>
      <w:lvlText w:val="%5."/>
      <w:lvlJc w:val="left"/>
      <w:pPr>
        <w:ind w:left="3600" w:hanging="360"/>
      </w:pPr>
    </w:lvl>
    <w:lvl w:ilvl="5" w:tplc="D59EC586" w:tentative="1">
      <w:start w:val="1"/>
      <w:numFmt w:val="lowerRoman"/>
      <w:lvlText w:val="%6."/>
      <w:lvlJc w:val="right"/>
      <w:pPr>
        <w:ind w:left="4320" w:hanging="180"/>
      </w:pPr>
    </w:lvl>
    <w:lvl w:ilvl="6" w:tplc="2D9C130A" w:tentative="1">
      <w:start w:val="1"/>
      <w:numFmt w:val="decimal"/>
      <w:lvlText w:val="%7."/>
      <w:lvlJc w:val="left"/>
      <w:pPr>
        <w:ind w:left="5040" w:hanging="360"/>
      </w:pPr>
    </w:lvl>
    <w:lvl w:ilvl="7" w:tplc="D5D88070" w:tentative="1">
      <w:start w:val="1"/>
      <w:numFmt w:val="lowerLetter"/>
      <w:lvlText w:val="%8."/>
      <w:lvlJc w:val="left"/>
      <w:pPr>
        <w:ind w:left="5760" w:hanging="360"/>
      </w:pPr>
    </w:lvl>
    <w:lvl w:ilvl="8" w:tplc="DBD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F3743098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B6E885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AC3A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CE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F82A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4E82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DCB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8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880C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BB7646D2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4198E0CC" w:tentative="1">
      <w:start w:val="1"/>
      <w:numFmt w:val="lowerLetter"/>
      <w:lvlText w:val="%2."/>
      <w:lvlJc w:val="left"/>
      <w:pPr>
        <w:ind w:left="1440" w:hanging="360"/>
      </w:pPr>
    </w:lvl>
    <w:lvl w:ilvl="2" w:tplc="986CCE08" w:tentative="1">
      <w:start w:val="1"/>
      <w:numFmt w:val="lowerRoman"/>
      <w:lvlText w:val="%3."/>
      <w:lvlJc w:val="right"/>
      <w:pPr>
        <w:ind w:left="2160" w:hanging="180"/>
      </w:pPr>
    </w:lvl>
    <w:lvl w:ilvl="3" w:tplc="AC108D58" w:tentative="1">
      <w:start w:val="1"/>
      <w:numFmt w:val="decimal"/>
      <w:lvlText w:val="%4."/>
      <w:lvlJc w:val="left"/>
      <w:pPr>
        <w:ind w:left="2880" w:hanging="360"/>
      </w:pPr>
    </w:lvl>
    <w:lvl w:ilvl="4" w:tplc="E638B492" w:tentative="1">
      <w:start w:val="1"/>
      <w:numFmt w:val="lowerLetter"/>
      <w:lvlText w:val="%5."/>
      <w:lvlJc w:val="left"/>
      <w:pPr>
        <w:ind w:left="3600" w:hanging="360"/>
      </w:pPr>
    </w:lvl>
    <w:lvl w:ilvl="5" w:tplc="FD44AE76" w:tentative="1">
      <w:start w:val="1"/>
      <w:numFmt w:val="lowerRoman"/>
      <w:lvlText w:val="%6."/>
      <w:lvlJc w:val="right"/>
      <w:pPr>
        <w:ind w:left="4320" w:hanging="180"/>
      </w:pPr>
    </w:lvl>
    <w:lvl w:ilvl="6" w:tplc="58C29BCE" w:tentative="1">
      <w:start w:val="1"/>
      <w:numFmt w:val="decimal"/>
      <w:lvlText w:val="%7."/>
      <w:lvlJc w:val="left"/>
      <w:pPr>
        <w:ind w:left="5040" w:hanging="360"/>
      </w:pPr>
    </w:lvl>
    <w:lvl w:ilvl="7" w:tplc="96DA90CA" w:tentative="1">
      <w:start w:val="1"/>
      <w:numFmt w:val="lowerLetter"/>
      <w:lvlText w:val="%8."/>
      <w:lvlJc w:val="left"/>
      <w:pPr>
        <w:ind w:left="5760" w:hanging="360"/>
      </w:pPr>
    </w:lvl>
    <w:lvl w:ilvl="8" w:tplc="137240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80249">
    <w:abstractNumId w:val="11"/>
  </w:num>
  <w:num w:numId="2" w16cid:durableId="182137292">
    <w:abstractNumId w:val="2"/>
  </w:num>
  <w:num w:numId="3" w16cid:durableId="52507199">
    <w:abstractNumId w:val="8"/>
  </w:num>
  <w:num w:numId="4" w16cid:durableId="250044767">
    <w:abstractNumId w:val="5"/>
  </w:num>
  <w:num w:numId="5" w16cid:durableId="1399160806">
    <w:abstractNumId w:val="9"/>
  </w:num>
  <w:num w:numId="6" w16cid:durableId="1286350770">
    <w:abstractNumId w:val="0"/>
  </w:num>
  <w:num w:numId="7" w16cid:durableId="581062372">
    <w:abstractNumId w:val="10"/>
  </w:num>
  <w:num w:numId="8" w16cid:durableId="2121340439">
    <w:abstractNumId w:val="19"/>
  </w:num>
  <w:num w:numId="9" w16cid:durableId="2118600962">
    <w:abstractNumId w:val="18"/>
  </w:num>
  <w:num w:numId="10" w16cid:durableId="547401">
    <w:abstractNumId w:val="7"/>
  </w:num>
  <w:num w:numId="11" w16cid:durableId="441607733">
    <w:abstractNumId w:val="12"/>
  </w:num>
  <w:num w:numId="12" w16cid:durableId="950867646">
    <w:abstractNumId w:val="4"/>
  </w:num>
  <w:num w:numId="13" w16cid:durableId="207451028">
    <w:abstractNumId w:val="21"/>
  </w:num>
  <w:num w:numId="14" w16cid:durableId="2135446475">
    <w:abstractNumId w:val="24"/>
  </w:num>
  <w:num w:numId="15" w16cid:durableId="2037077176">
    <w:abstractNumId w:val="3"/>
  </w:num>
  <w:num w:numId="16" w16cid:durableId="571934736">
    <w:abstractNumId w:val="16"/>
  </w:num>
  <w:num w:numId="17" w16cid:durableId="1427650539">
    <w:abstractNumId w:val="20"/>
  </w:num>
  <w:num w:numId="18" w16cid:durableId="1605456291">
    <w:abstractNumId w:val="25"/>
  </w:num>
  <w:num w:numId="19" w16cid:durableId="573122659">
    <w:abstractNumId w:val="1"/>
  </w:num>
  <w:num w:numId="20" w16cid:durableId="1612282193">
    <w:abstractNumId w:val="23"/>
  </w:num>
  <w:num w:numId="21" w16cid:durableId="1861971920">
    <w:abstractNumId w:val="14"/>
  </w:num>
  <w:num w:numId="22" w16cid:durableId="689256140">
    <w:abstractNumId w:val="13"/>
  </w:num>
  <w:num w:numId="23" w16cid:durableId="1396587676">
    <w:abstractNumId w:val="15"/>
  </w:num>
  <w:num w:numId="24" w16cid:durableId="836581007">
    <w:abstractNumId w:val="6"/>
  </w:num>
  <w:num w:numId="25" w16cid:durableId="1031995948">
    <w:abstractNumId w:val="22"/>
  </w:num>
  <w:num w:numId="26" w16cid:durableId="10872637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IN" w:vendorID="64" w:dllVersion="6" w:nlCheck="1" w:checkStyle="1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IN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tbQwNzCzMDM1MDFW0lEKTi0uzszPAykwrQUAHyjeiC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B4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682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1950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062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75D"/>
    <w:rsid w:val="001D3957"/>
    <w:rsid w:val="001D3AF2"/>
    <w:rsid w:val="001D47ED"/>
    <w:rsid w:val="001D656C"/>
    <w:rsid w:val="001D65D5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746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2E22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0B3C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0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05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2CA8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2C7"/>
    <w:rsid w:val="003964AD"/>
    <w:rsid w:val="00396ED5"/>
    <w:rsid w:val="003A0521"/>
    <w:rsid w:val="003A0FE8"/>
    <w:rsid w:val="003A28B9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3A0B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D18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2F8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6AA0"/>
    <w:rsid w:val="00487DCD"/>
    <w:rsid w:val="00490FC9"/>
    <w:rsid w:val="004912D9"/>
    <w:rsid w:val="00492662"/>
    <w:rsid w:val="0049305A"/>
    <w:rsid w:val="00495008"/>
    <w:rsid w:val="00495230"/>
    <w:rsid w:val="004959E5"/>
    <w:rsid w:val="00495B52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E79BF"/>
    <w:rsid w:val="004F0257"/>
    <w:rsid w:val="004F137C"/>
    <w:rsid w:val="004F153E"/>
    <w:rsid w:val="004F24F5"/>
    <w:rsid w:val="004F2E9E"/>
    <w:rsid w:val="004F3C20"/>
    <w:rsid w:val="004F435D"/>
    <w:rsid w:val="004F4FAC"/>
    <w:rsid w:val="004F5523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1489"/>
    <w:rsid w:val="00572994"/>
    <w:rsid w:val="00573C39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5FF2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16EB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120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291E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B17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7733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7FE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6C90"/>
    <w:rsid w:val="00920BD9"/>
    <w:rsid w:val="00921368"/>
    <w:rsid w:val="00922030"/>
    <w:rsid w:val="009237CC"/>
    <w:rsid w:val="00923DB7"/>
    <w:rsid w:val="00926172"/>
    <w:rsid w:val="00926535"/>
    <w:rsid w:val="00930735"/>
    <w:rsid w:val="009309F8"/>
    <w:rsid w:val="00930C35"/>
    <w:rsid w:val="00932361"/>
    <w:rsid w:val="00932F1A"/>
    <w:rsid w:val="00933D65"/>
    <w:rsid w:val="00936982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50A2"/>
    <w:rsid w:val="009A6B60"/>
    <w:rsid w:val="009A6B84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115C"/>
    <w:rsid w:val="009C2DF0"/>
    <w:rsid w:val="009C2FA8"/>
    <w:rsid w:val="009C37B1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CD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5D6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2F87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90F"/>
    <w:rsid w:val="00A50FDC"/>
    <w:rsid w:val="00A527C4"/>
    <w:rsid w:val="00A52C12"/>
    <w:rsid w:val="00A52C8C"/>
    <w:rsid w:val="00A52EA7"/>
    <w:rsid w:val="00A535CC"/>
    <w:rsid w:val="00A54499"/>
    <w:rsid w:val="00A545D2"/>
    <w:rsid w:val="00A54BA0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21E5"/>
    <w:rsid w:val="00A728FB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582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CB2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43F8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27D0E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5A3A"/>
    <w:rsid w:val="00C77A26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2F4"/>
    <w:rsid w:val="00C924E0"/>
    <w:rsid w:val="00C928EE"/>
    <w:rsid w:val="00C92DFE"/>
    <w:rsid w:val="00C92E10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103"/>
    <w:rsid w:val="00CB6A06"/>
    <w:rsid w:val="00CB7B6D"/>
    <w:rsid w:val="00CC047E"/>
    <w:rsid w:val="00CC0E7A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093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4DE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1B8A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2AF2"/>
    <w:rsid w:val="00DB3134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55A5"/>
    <w:rsid w:val="00E66783"/>
    <w:rsid w:val="00E667AE"/>
    <w:rsid w:val="00E667B8"/>
    <w:rsid w:val="00E70E64"/>
    <w:rsid w:val="00E717EE"/>
    <w:rsid w:val="00E7383C"/>
    <w:rsid w:val="00E73F0F"/>
    <w:rsid w:val="00E741D4"/>
    <w:rsid w:val="00E74D2D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2FD5"/>
    <w:rsid w:val="00EA3BE8"/>
    <w:rsid w:val="00EA472D"/>
    <w:rsid w:val="00EA5190"/>
    <w:rsid w:val="00EA55FC"/>
    <w:rsid w:val="00EA564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1772B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56D4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5A30"/>
    <w:rsid w:val="00F767C3"/>
    <w:rsid w:val="00F778FF"/>
    <w:rsid w:val="00F8025E"/>
    <w:rsid w:val="00F809E8"/>
    <w:rsid w:val="00F81225"/>
    <w:rsid w:val="00F81319"/>
    <w:rsid w:val="00F813FC"/>
    <w:rsid w:val="00F82F69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5ED9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AE17C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9F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7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92E1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F55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B3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ip.tdp.org.tw/Page?mid=47&amp;itemid=11" TargetMode="External"/><Relationship Id="rId13" Type="http://schemas.openxmlformats.org/officeDocument/2006/relationships/hyperlink" Target="mailto:growth@innovationisrael.org.i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growth@innovationisrael.org.i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international/r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XiaoHu@itri.org.tw" TargetMode="External"/><Relationship Id="rId10" Type="http://schemas.openxmlformats.org/officeDocument/2006/relationships/hyperlink" Target="https://my.innovationisrael.org.il/company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international/rnd/bilateral" TargetMode="External"/><Relationship Id="rId14" Type="http://schemas.openxmlformats.org/officeDocument/2006/relationships/hyperlink" Target="mailto:XiaoHu@itri.org.tw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2891-0F32-4DB4-86DB-63E3F55C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988</Words>
  <Characters>5811</Characters>
  <Application>Microsoft Office Word</Application>
  <DocSecurity>0</DocSecurity>
  <Lines>109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Tal Ben Avner</cp:lastModifiedBy>
  <cp:revision>4</cp:revision>
  <dcterms:created xsi:type="dcterms:W3CDTF">2023-08-23T11:49:00Z</dcterms:created>
  <dcterms:modified xsi:type="dcterms:W3CDTF">2023-09-07T11:40:00Z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7f91305d8e732dfd65cd59dda7aa6a9127c1226c8821e23d35b0e9d6cbd825d0</vt:lpwstr>
  </property>
</Properties>
</file>