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1DB" w:rsidRPr="00242F97" w:rsidRDefault="002161DB" w:rsidP="00363EC7">
      <w:pPr>
        <w:pStyle w:val="Header"/>
        <w:jc w:val="center"/>
        <w:rPr>
          <w:rFonts w:ascii="Segoe UI" w:hAnsi="Segoe UI" w:cs="Segoe UI"/>
          <w:b/>
          <w:iCs/>
          <w:color w:val="0070C0"/>
          <w:sz w:val="22"/>
          <w:szCs w:val="26"/>
          <w:lang w:val="en-US" w:eastAsia="zh-CN" w:bidi="he-IL"/>
        </w:rPr>
      </w:pPr>
    </w:p>
    <w:p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rsidR="00C02342" w:rsidRPr="00C02342" w:rsidRDefault="00C16A4F" w:rsidP="00727427">
      <w:pPr>
        <w:autoSpaceDE w:val="0"/>
        <w:jc w:val="center"/>
        <w:rPr>
          <w:rFonts w:ascii="Tahoma" w:hAnsi="Tahoma" w:cs="Tahoma"/>
          <w:b/>
          <w:bCs/>
          <w:color w:val="1F497D"/>
          <w:sz w:val="28"/>
          <w:szCs w:val="28"/>
          <w:u w:val="single"/>
          <w:lang w:val="it-IT"/>
        </w:rPr>
      </w:pPr>
      <w:r>
        <w:rPr>
          <w:rFonts w:ascii="Tahoma" w:hAnsi="Tahoma" w:cs="Tahoma"/>
          <w:b/>
          <w:bCs/>
          <w:color w:val="1F497D"/>
          <w:sz w:val="28"/>
          <w:szCs w:val="28"/>
          <w:u w:val="single"/>
          <w:lang w:val="it-IT"/>
        </w:rPr>
        <w:t>10</w:t>
      </w:r>
      <w:r w:rsidR="00C02342" w:rsidRPr="00C02342">
        <w:rPr>
          <w:rFonts w:ascii="Tahoma" w:hAnsi="Tahoma" w:cs="Tahoma"/>
          <w:b/>
          <w:bCs/>
          <w:color w:val="1F497D"/>
          <w:sz w:val="28"/>
          <w:szCs w:val="28"/>
          <w:u w:val="single"/>
          <w:lang w:val="it-IT"/>
        </w:rPr>
        <w:t>th Call for Proposal</w:t>
      </w:r>
    </w:p>
    <w:p w:rsidR="00C02342" w:rsidRDefault="00C02342" w:rsidP="00727427">
      <w:pPr>
        <w:autoSpaceDE w:val="0"/>
        <w:jc w:val="center"/>
        <w:rPr>
          <w:rFonts w:ascii="Tahoma" w:hAnsi="Tahoma" w:cs="Tahoma"/>
          <w:b/>
          <w:bCs/>
          <w:sz w:val="22"/>
          <w:szCs w:val="22"/>
          <w:lang w:val="it-IT"/>
        </w:rPr>
      </w:pPr>
    </w:p>
    <w:p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A bilateral framework providing financial support for collaborative industrial R&amp;D Projects between Israeli &amp; Chinese companies from the city of Shenzhen</w:t>
      </w:r>
    </w:p>
    <w:p w:rsidR="00727427" w:rsidRPr="009F6EB2" w:rsidRDefault="00727427" w:rsidP="00727427">
      <w:pPr>
        <w:pStyle w:val="Heading1"/>
        <w:rPr>
          <w:rFonts w:ascii="Tahoma" w:hAnsi="Tahoma" w:cs="Tahoma"/>
          <w:color w:val="C00000"/>
          <w:sz w:val="24"/>
          <w:szCs w:val="24"/>
          <w:lang w:val="it-IT"/>
        </w:rPr>
      </w:pPr>
    </w:p>
    <w:p w:rsidR="00727427" w:rsidRPr="00727427" w:rsidRDefault="00727427" w:rsidP="00727427">
      <w:pPr>
        <w:rPr>
          <w:rFonts w:ascii="Tahoma" w:hAnsi="Tahoma" w:cs="Tahoma"/>
          <w:b/>
          <w:bCs/>
          <w:color w:val="1F497D"/>
          <w:sz w:val="34"/>
          <w:szCs w:val="34"/>
          <w:lang w:val="it-IT"/>
        </w:rPr>
      </w:pPr>
    </w:p>
    <w:p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rsidR="00864FEC" w:rsidRPr="00E34C86" w:rsidRDefault="00864FEC" w:rsidP="00864FEC">
      <w:pPr>
        <w:rPr>
          <w:rFonts w:ascii="Segoe UI" w:hAnsi="Segoe UI" w:cs="Segoe UI"/>
          <w:sz w:val="16"/>
          <w:szCs w:val="16"/>
          <w:lang w:val="it-IT" w:eastAsia="zh-CN"/>
        </w:rPr>
      </w:pPr>
    </w:p>
    <w:p w:rsidR="00864FEC" w:rsidRPr="00242F97" w:rsidRDefault="00864FEC" w:rsidP="00B30A7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Emphasis"/>
          <w:rFonts w:ascii="Segoe UI" w:hAnsi="Segoe UI" w:cs="Segoe UI"/>
          <w:b w:val="0"/>
          <w:bCs w:val="0"/>
          <w:sz w:val="21"/>
          <w:szCs w:val="21"/>
          <w:lang w:val="it-IT"/>
        </w:rPr>
        <w:t>People's Republic of</w:t>
      </w:r>
      <w:r w:rsidRPr="00242F97">
        <w:rPr>
          <w:rStyle w:val="Emphasis"/>
          <w:rFonts w:ascii="Segoe UI" w:hAnsi="Segoe UI" w:cs="Segoe UI"/>
          <w:sz w:val="21"/>
          <w:szCs w:val="21"/>
          <w:lang w:val="it-IT"/>
        </w:rPr>
        <w:t xml:space="preserve"> </w:t>
      </w:r>
      <w:r w:rsidRPr="00242F97">
        <w:rPr>
          <w:rStyle w:val="Emphasis"/>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 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rsidR="00727427" w:rsidRDefault="00727427" w:rsidP="00B30A75">
      <w:pPr>
        <w:jc w:val="both"/>
        <w:rPr>
          <w:rFonts w:ascii="Segoe UI" w:hAnsi="Segoe UI" w:cs="Segoe UI"/>
          <w:sz w:val="21"/>
          <w:szCs w:val="21"/>
        </w:rPr>
      </w:pPr>
    </w:p>
    <w:p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 projects, involving at least one company from Shenzhen and one company from Israel.</w:t>
      </w:r>
      <w:r w:rsidRPr="00242F97">
        <w:rPr>
          <w:rFonts w:ascii="Segoe UI" w:hAnsi="Segoe UI" w:cs="Segoe UI"/>
          <w:color w:val="000000"/>
          <w:sz w:val="21"/>
          <w:szCs w:val="21"/>
        </w:rPr>
        <w:t xml:space="preserve"> </w:t>
      </w:r>
    </w:p>
    <w:p w:rsidR="00864FEC" w:rsidRPr="00242F97" w:rsidRDefault="00864FEC" w:rsidP="00B30A75">
      <w:pPr>
        <w:autoSpaceDE w:val="0"/>
        <w:jc w:val="both"/>
        <w:rPr>
          <w:rFonts w:ascii="Segoe UI" w:hAnsi="Segoe UI" w:cs="Segoe UI"/>
          <w:color w:val="000000"/>
          <w:sz w:val="21"/>
          <w:szCs w:val="21"/>
          <w:lang w:eastAsia="zh-CN"/>
        </w:rPr>
      </w:pPr>
    </w:p>
    <w:p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rsidR="00864FEC" w:rsidRPr="00242F97" w:rsidRDefault="00864FEC" w:rsidP="00864FEC">
      <w:pPr>
        <w:autoSpaceDE w:val="0"/>
        <w:rPr>
          <w:rFonts w:ascii="Segoe UI" w:hAnsi="Segoe UI" w:cs="Segoe UI"/>
          <w:color w:val="000000"/>
          <w:sz w:val="21"/>
          <w:szCs w:val="21"/>
          <w:lang w:eastAsia="zh-CN"/>
        </w:rPr>
      </w:pPr>
    </w:p>
    <w:p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rsidR="00864FEC" w:rsidRPr="00242F97" w:rsidRDefault="00864FEC" w:rsidP="00864FEC">
      <w:pPr>
        <w:jc w:val="both"/>
        <w:rPr>
          <w:rFonts w:ascii="Segoe UI" w:hAnsi="Segoe UI" w:cs="Segoe UI"/>
          <w:sz w:val="21"/>
          <w:szCs w:val="21"/>
          <w:lang w:eastAsia="zh-CN"/>
        </w:rPr>
      </w:pPr>
    </w:p>
    <w:p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rsidR="00727427" w:rsidRPr="00E34C86" w:rsidRDefault="00727427" w:rsidP="00E34C86">
      <w:pPr>
        <w:autoSpaceDE w:val="0"/>
        <w:rPr>
          <w:rFonts w:ascii="Segoe UI" w:hAnsi="Segoe UI" w:cs="Segoe UI"/>
          <w:b/>
          <w:bCs/>
          <w:color w:val="000000"/>
          <w:sz w:val="18"/>
          <w:szCs w:val="18"/>
        </w:rPr>
      </w:pPr>
    </w:p>
    <w:p w:rsidR="00864FEC" w:rsidRDefault="00727427" w:rsidP="00864FEC">
      <w:pPr>
        <w:autoSpaceDE w:val="0"/>
        <w:rPr>
          <w:rFonts w:ascii="Segoe UI" w:hAnsi="Segoe UI" w:cs="Segoe UI"/>
          <w:color w:val="000000"/>
          <w:sz w:val="21"/>
          <w:szCs w:val="21"/>
        </w:rPr>
      </w:pPr>
      <w:r w:rsidRPr="00727427">
        <w:rPr>
          <w:rFonts w:ascii="Segoe UI" w:hAnsi="Segoe UI" w:cs="Segoe UI"/>
          <w:color w:val="000000"/>
          <w:sz w:val="21"/>
          <w:szCs w:val="21"/>
        </w:rPr>
        <w:t>In order to apply to the current call for proposals, companies and projects must meet the following criteria:</w:t>
      </w:r>
    </w:p>
    <w:p w:rsidR="00727427" w:rsidRPr="00242F97" w:rsidRDefault="00727427"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project should aim at the development of products/processes leading to commercialisation in the global market. </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rsidR="00864FEC" w:rsidRPr="00242F97" w:rsidRDefault="00864FEC" w:rsidP="00864FEC">
      <w:pPr>
        <w:autoSpaceDE w:val="0"/>
        <w:rPr>
          <w:rFonts w:ascii="Segoe UI" w:hAnsi="Segoe UI" w:cs="Segoe UI"/>
          <w:b/>
          <w:color w:val="000000"/>
          <w:sz w:val="21"/>
          <w:szCs w:val="21"/>
        </w:rPr>
      </w:pPr>
    </w:p>
    <w:p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For the submission phase, only an LOI (Letter of Intent), a preliminary agreement or draft MoU is required, however the final agreement has to be presented to the funding authorities after receiving a formal funding approval.</w:t>
      </w:r>
      <w:r w:rsidR="00864FEC" w:rsidRPr="00242F97">
        <w:rPr>
          <w:rFonts w:ascii="Segoe UI" w:hAnsi="Segoe UI" w:cs="Segoe UI"/>
          <w:b/>
          <w:color w:val="000000"/>
          <w:sz w:val="21"/>
          <w:szCs w:val="21"/>
        </w:rPr>
        <w:t xml:space="preserve"> </w:t>
      </w:r>
    </w:p>
    <w:p w:rsidR="00864FEC" w:rsidRPr="00242F97" w:rsidRDefault="00864FEC" w:rsidP="00864FEC">
      <w:pPr>
        <w:autoSpaceDE w:val="0"/>
        <w:rPr>
          <w:rFonts w:ascii="Segoe UI" w:hAnsi="Segoe UI" w:cs="Segoe UI"/>
          <w:color w:val="000000"/>
          <w:sz w:val="21"/>
          <w:szCs w:val="21"/>
        </w:rPr>
      </w:pPr>
    </w:p>
    <w:p w:rsidR="00864FEC"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should demonstrate the contribution of the participants from both countries</w:t>
      </w:r>
    </w:p>
    <w:p w:rsidR="00727427" w:rsidRPr="00727427" w:rsidRDefault="00727427" w:rsidP="00727427">
      <w:pPr>
        <w:pStyle w:val="ListParagraph"/>
        <w:autoSpaceDE w:val="0"/>
        <w:rPr>
          <w:rFonts w:ascii="Segoe UI" w:hAnsi="Segoe UI" w:cs="Segoe UI"/>
          <w:color w:val="000000"/>
          <w:sz w:val="21"/>
          <w:szCs w:val="21"/>
          <w:lang w:eastAsia="zh-CN"/>
        </w:rPr>
      </w:pPr>
    </w:p>
    <w:p w:rsidR="00864FEC" w:rsidRPr="00727427"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rsidR="00864FEC" w:rsidRPr="00242F97" w:rsidRDefault="00864FEC" w:rsidP="00864FEC">
      <w:pPr>
        <w:autoSpaceDE w:val="0"/>
        <w:rPr>
          <w:rFonts w:ascii="Segoe UI" w:hAnsi="Segoe UI" w:cs="Segoe UI"/>
          <w:color w:val="000000"/>
          <w:sz w:val="21"/>
          <w:szCs w:val="21"/>
        </w:rPr>
      </w:pPr>
    </w:p>
    <w:p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Any partner whose cooperative R&amp;D project is consistent with the aforementioned criteria can apply to the present Call for Proposals in accordance with the national Laws, Rules, Regulations and Procedures in effect.</w:t>
      </w:r>
    </w:p>
    <w:p w:rsidR="00864FEC" w:rsidRPr="00242F97" w:rsidRDefault="00864FEC" w:rsidP="00864FEC">
      <w:pPr>
        <w:autoSpaceDE w:val="0"/>
        <w:rPr>
          <w:rFonts w:ascii="Segoe UI" w:hAnsi="Segoe UI" w:cs="Segoe UI"/>
          <w:color w:val="000000"/>
          <w:sz w:val="21"/>
          <w:szCs w:val="21"/>
        </w:rPr>
      </w:pPr>
    </w:p>
    <w:p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rsidR="00E34C86" w:rsidRPr="00E34C86" w:rsidRDefault="00E34C86" w:rsidP="00E34C86">
      <w:pPr>
        <w:autoSpaceDE w:val="0"/>
        <w:jc w:val="both"/>
        <w:rPr>
          <w:rFonts w:ascii="Segoe UI" w:hAnsi="Segoe UI" w:cs="Segoe UI"/>
          <w:b/>
          <w:bCs/>
          <w:sz w:val="13"/>
          <w:szCs w:val="13"/>
        </w:rPr>
      </w:pPr>
    </w:p>
    <w:p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rsidR="00864FEC" w:rsidRPr="00242F97" w:rsidRDefault="00864FEC" w:rsidP="00E34C86">
      <w:pPr>
        <w:pStyle w:val="BodyText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 performing Shenzhen registered companies operating in Shenzhen.</w:t>
      </w:r>
      <w:r w:rsidRPr="00242F97">
        <w:rPr>
          <w:rFonts w:ascii="Segoe UI" w:hAnsi="Segoe UI" w:cs="Segoe UI"/>
          <w:sz w:val="21"/>
          <w:szCs w:val="21"/>
        </w:rPr>
        <w:t xml:space="preserve"> </w:t>
      </w:r>
    </w:p>
    <w:p w:rsidR="00864FEC" w:rsidRPr="00242F97" w:rsidRDefault="00864FEC" w:rsidP="00E34C86">
      <w:pPr>
        <w:autoSpaceDE w:val="0"/>
        <w:jc w:val="both"/>
        <w:rPr>
          <w:rFonts w:ascii="Segoe UI" w:hAnsi="Segoe UI" w:cs="Segoe UI"/>
          <w:color w:val="000000"/>
          <w:sz w:val="21"/>
          <w:szCs w:val="21"/>
        </w:rPr>
      </w:pPr>
    </w:p>
    <w:p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Eligible applicants will be R&amp;D performing Israeli registered companies operating in Israel.</w:t>
      </w:r>
    </w:p>
    <w:p w:rsidR="00727427" w:rsidRPr="00242F97" w:rsidRDefault="00727427" w:rsidP="00864FEC">
      <w:pPr>
        <w:autoSpaceDE w:val="0"/>
        <w:rPr>
          <w:rFonts w:ascii="Segoe UI" w:hAnsi="Segoe UI" w:cs="Segoe UI"/>
          <w:color w:val="000000"/>
          <w:sz w:val="21"/>
          <w:szCs w:val="21"/>
        </w:rPr>
      </w:pPr>
    </w:p>
    <w:p w:rsidR="00864FEC" w:rsidRPr="00E34C86" w:rsidRDefault="00727427" w:rsidP="00AE2D84">
      <w:pPr>
        <w:pStyle w:val="ListParagraph"/>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Regulations and procedures in effect.</w:t>
      </w:r>
    </w:p>
    <w:p w:rsidR="00E34C86" w:rsidRPr="00E34C86" w:rsidRDefault="00E34C86" w:rsidP="00E34C86">
      <w:pPr>
        <w:autoSpaceDE w:val="0"/>
        <w:jc w:val="both"/>
        <w:rPr>
          <w:rFonts w:ascii="Segoe UI" w:hAnsi="Segoe UI" w:cs="Segoe UI"/>
          <w:b/>
          <w:bCs/>
          <w:sz w:val="15"/>
          <w:szCs w:val="15"/>
        </w:rPr>
      </w:pPr>
    </w:p>
    <w:p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 xml:space="preserve">in supporting R&amp;D activities of companies, the support for Shenzhen-Israel projects is in the form of grant without repayment.    </w:t>
      </w:r>
    </w:p>
    <w:p w:rsidR="0089625E" w:rsidRDefault="0089625E" w:rsidP="00E34C86">
      <w:pPr>
        <w:tabs>
          <w:tab w:val="left" w:pos="720"/>
        </w:tabs>
        <w:suppressAutoHyphens/>
        <w:autoSpaceDE w:val="0"/>
        <w:jc w:val="both"/>
        <w:rPr>
          <w:rFonts w:ascii="Segoe UI" w:hAnsi="Segoe UI" w:cs="Segoe UI"/>
          <w:color w:val="000000"/>
          <w:sz w:val="21"/>
          <w:szCs w:val="21"/>
        </w:rPr>
      </w:pPr>
    </w:p>
    <w:p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up to a maximum amount of 2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rsidR="006D573D" w:rsidRDefault="006D573D" w:rsidP="0089625E">
      <w:pPr>
        <w:tabs>
          <w:tab w:val="left" w:pos="720"/>
        </w:tabs>
        <w:suppressAutoHyphens/>
        <w:autoSpaceDE w:val="0"/>
        <w:jc w:val="both"/>
        <w:rPr>
          <w:rFonts w:ascii="Segoe UI" w:hAnsi="Segoe UI" w:cs="Segoe UI"/>
          <w:b/>
          <w:bCs/>
          <w:color w:val="000000"/>
          <w:sz w:val="21"/>
          <w:szCs w:val="21"/>
        </w:rPr>
      </w:pPr>
    </w:p>
    <w:p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lastRenderedPageBreak/>
        <w:t>In Israel</w:t>
      </w:r>
    </w:p>
    <w:p w:rsidR="00E34C86" w:rsidRDefault="00E34C86" w:rsidP="00E34C86">
      <w:pPr>
        <w:tabs>
          <w:tab w:val="left" w:pos="720"/>
        </w:tabs>
        <w:suppressAutoHyphens/>
        <w:autoSpaceDE w:val="0"/>
        <w:jc w:val="both"/>
        <w:rPr>
          <w:rFonts w:ascii="Segoe UI" w:hAnsi="Segoe UI" w:cs="Segoe UI"/>
          <w:color w:val="000000"/>
          <w:sz w:val="21"/>
          <w:szCs w:val="21"/>
        </w:rPr>
      </w:pP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E34C86" w:rsidRP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rsidR="00864FEC" w:rsidRDefault="0025211F" w:rsidP="00864FEC">
      <w:pPr>
        <w:pStyle w:val="ListParagraph"/>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rsidR="006D573D" w:rsidRPr="00242F97" w:rsidRDefault="006D573D" w:rsidP="00864FEC">
      <w:pPr>
        <w:pStyle w:val="ListParagraph"/>
        <w:rPr>
          <w:rFonts w:ascii="Segoe UI" w:hAnsi="Segoe UI" w:cs="Segoe UI"/>
          <w:color w:val="000000"/>
          <w:sz w:val="21"/>
          <w:szCs w:val="21"/>
        </w:rPr>
      </w:pPr>
    </w:p>
    <w:p w:rsidR="00864FEC" w:rsidRPr="00E34C86" w:rsidRDefault="00E34C86" w:rsidP="00AE2D84">
      <w:pPr>
        <w:pStyle w:val="ListParagraph"/>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rsidR="00864FEC" w:rsidRPr="00E34C86" w:rsidRDefault="00864FEC" w:rsidP="00864FEC">
      <w:pPr>
        <w:pStyle w:val="ListParagraph"/>
        <w:rPr>
          <w:rFonts w:ascii="Segoe UI" w:hAnsi="Segoe UI" w:cs="Segoe UI"/>
          <w:color w:val="000000"/>
          <w:lang w:val="it-IT"/>
        </w:rPr>
      </w:pPr>
    </w:p>
    <w:p w:rsidR="00E34C86" w:rsidRPr="00E34C86" w:rsidRDefault="00E34C86" w:rsidP="00E34C86">
      <w:pPr>
        <w:pStyle w:val="BodyText3"/>
        <w:rPr>
          <w:rFonts w:ascii="Segoe UI" w:hAnsi="Segoe UI" w:cs="Segoe UI"/>
          <w:sz w:val="21"/>
          <w:szCs w:val="21"/>
          <w:lang w:val="en-US"/>
        </w:rPr>
      </w:pPr>
      <w:r w:rsidRPr="00E34C86">
        <w:rPr>
          <w:rFonts w:ascii="Segoe UI" w:hAnsi="Segoe UI" w:cs="Segoe UI"/>
          <w:sz w:val="21"/>
          <w:szCs w:val="21"/>
          <w:lang w:val="en-US"/>
        </w:rPr>
        <w:t xml:space="preserve">To ensure the effective delivery of the CFP and reinforce the principles of bilateral partnership, </w:t>
      </w:r>
      <w:r>
        <w:rPr>
          <w:rFonts w:ascii="Segoe UI" w:hAnsi="Segoe UI" w:cs="Segoe UI"/>
          <w:sz w:val="21"/>
          <w:szCs w:val="21"/>
          <w:lang w:val="en-US"/>
        </w:rPr>
        <w:t>SZSTI</w:t>
      </w:r>
      <w:r w:rsidRPr="00E34C86">
        <w:rPr>
          <w:rFonts w:ascii="Segoe UI" w:hAnsi="Segoe UI" w:cs="Segoe UI"/>
          <w:sz w:val="21"/>
          <w:szCs w:val="21"/>
          <w:lang w:val="en-US"/>
        </w:rPr>
        <w:t xml:space="preserve"> and </w:t>
      </w:r>
      <w:r w:rsidR="006D573D">
        <w:rPr>
          <w:rFonts w:ascii="Segoe UI" w:hAnsi="Segoe UI" w:cs="Segoe UI"/>
          <w:sz w:val="21"/>
          <w:szCs w:val="21"/>
          <w:lang w:val="en-US"/>
        </w:rPr>
        <w:t xml:space="preserve">IIA </w:t>
      </w:r>
      <w:r w:rsidRPr="00E34C86">
        <w:rPr>
          <w:rFonts w:ascii="Segoe UI" w:hAnsi="Segoe UI" w:cs="Segoe UI"/>
          <w:sz w:val="21"/>
          <w:szCs w:val="21"/>
          <w:lang w:val="en-US"/>
        </w:rPr>
        <w:t>employ a joint, two-step application process for each Call for Proposals.</w:t>
      </w:r>
    </w:p>
    <w:p w:rsidR="00E34C86" w:rsidRPr="00E34C86" w:rsidRDefault="00E34C86" w:rsidP="00E34C86">
      <w:pPr>
        <w:pStyle w:val="BodyText3"/>
        <w:rPr>
          <w:rFonts w:ascii="Segoe UI" w:hAnsi="Segoe UI" w:cs="Segoe UI"/>
          <w:b/>
          <w:bCs/>
          <w:sz w:val="13"/>
          <w:szCs w:val="13"/>
        </w:rPr>
      </w:pPr>
    </w:p>
    <w:p w:rsidR="00E34C86" w:rsidRPr="00E34C86" w:rsidRDefault="00E34C86" w:rsidP="00D57D09">
      <w:pPr>
        <w:pStyle w:val="BodyText3"/>
        <w:rPr>
          <w:rFonts w:ascii="Segoe UI" w:hAnsi="Segoe UI" w:cs="Segoe UI"/>
          <w:b/>
          <w:bCs/>
          <w:sz w:val="21"/>
          <w:szCs w:val="21"/>
        </w:rPr>
      </w:pPr>
      <w:r w:rsidRPr="00E34C86">
        <w:rPr>
          <w:rFonts w:ascii="Segoe UI" w:hAnsi="Segoe UI" w:cs="Segoe UI"/>
          <w:b/>
          <w:bCs/>
          <w:sz w:val="21"/>
          <w:szCs w:val="21"/>
        </w:rPr>
        <w:t xml:space="preserve">Step 1: Bilateral </w:t>
      </w:r>
      <w:r w:rsidR="00D57D09">
        <w:rPr>
          <w:rFonts w:ascii="Segoe UI" w:hAnsi="Segoe UI" w:cs="Segoe UI"/>
          <w:b/>
          <w:bCs/>
          <w:sz w:val="21"/>
          <w:szCs w:val="21"/>
        </w:rPr>
        <w:t>Cooperation</w:t>
      </w:r>
      <w:r w:rsidRPr="00E34C86">
        <w:rPr>
          <w:rFonts w:ascii="Segoe UI" w:hAnsi="Segoe UI" w:cs="Segoe UI"/>
          <w:b/>
          <w:bCs/>
          <w:sz w:val="21"/>
          <w:szCs w:val="21"/>
        </w:rPr>
        <w:t xml:space="preserve"> Form (B</w:t>
      </w:r>
      <w:r w:rsidR="00D57D09">
        <w:rPr>
          <w:rFonts w:ascii="Segoe UI" w:hAnsi="Segoe UI" w:cs="Segoe UI"/>
          <w:b/>
          <w:bCs/>
          <w:sz w:val="21"/>
          <w:szCs w:val="21"/>
        </w:rPr>
        <w:t>C</w:t>
      </w:r>
      <w:r w:rsidRPr="00E34C86">
        <w:rPr>
          <w:rFonts w:ascii="Segoe UI" w:hAnsi="Segoe UI" w:cs="Segoe UI"/>
          <w:b/>
          <w:bCs/>
          <w:sz w:val="21"/>
          <w:szCs w:val="21"/>
        </w:rPr>
        <w:t xml:space="preserve">F) </w:t>
      </w:r>
    </w:p>
    <w:p w:rsidR="00E34C86" w:rsidRDefault="00E34C86" w:rsidP="00E34C86">
      <w:pPr>
        <w:pStyle w:val="BodyText3"/>
        <w:jc w:val="both"/>
        <w:rPr>
          <w:rFonts w:ascii="Segoe UI" w:hAnsi="Segoe UI" w:cs="Segoe UI"/>
          <w:sz w:val="21"/>
          <w:szCs w:val="21"/>
        </w:rPr>
      </w:pPr>
      <w:r w:rsidRPr="00E34C86">
        <w:rPr>
          <w:rFonts w:ascii="Segoe UI" w:hAnsi="Segoe UI" w:cs="Segoe UI"/>
          <w:sz w:val="21"/>
          <w:szCs w:val="21"/>
        </w:rPr>
        <w:t xml:space="preserve">A BAF provides a summary of the proposed project with enough detail for the reviewers to make an initial assessment of the merits of the project. Submission of a BAF is </w:t>
      </w:r>
      <w:r w:rsidRPr="00E34C86">
        <w:rPr>
          <w:rFonts w:ascii="Segoe UI" w:hAnsi="Segoe UI" w:cs="Segoe UI"/>
          <w:sz w:val="21"/>
          <w:szCs w:val="21"/>
          <w:u w:val="single"/>
        </w:rPr>
        <w:t>mandatory</w:t>
      </w:r>
      <w:r>
        <w:rPr>
          <w:rFonts w:ascii="Segoe UI" w:hAnsi="Segoe UI" w:cs="Segoe UI"/>
          <w:sz w:val="21"/>
          <w:szCs w:val="21"/>
        </w:rPr>
        <w:t xml:space="preserve"> both in Israel and Shenzhen</w:t>
      </w:r>
      <w:r w:rsidRPr="00E34C86">
        <w:rPr>
          <w:rFonts w:ascii="Segoe UI" w:hAnsi="Segoe UI" w:cs="Segoe UI"/>
          <w:sz w:val="21"/>
          <w:szCs w:val="21"/>
        </w:rPr>
        <w:t xml:space="preserve">, and is the first required document that companies must submit. </w:t>
      </w:r>
    </w:p>
    <w:p w:rsidR="00E34C86" w:rsidRDefault="00E34C86" w:rsidP="008D023A">
      <w:pPr>
        <w:pStyle w:val="BodyText3"/>
        <w:jc w:val="both"/>
        <w:rPr>
          <w:rFonts w:ascii="Segoe UI" w:hAnsi="Segoe UI" w:cs="Segoe UI"/>
          <w:sz w:val="21"/>
          <w:szCs w:val="21"/>
        </w:rPr>
      </w:pPr>
      <w:r w:rsidRPr="00E34C86">
        <w:rPr>
          <w:rFonts w:ascii="Segoe UI" w:hAnsi="Segoe UI" w:cs="Segoe UI"/>
          <w:sz w:val="21"/>
          <w:szCs w:val="21"/>
        </w:rPr>
        <w:t xml:space="preserve">The form should be filled out by both applicants together, </w:t>
      </w:r>
      <w:r w:rsidR="000D2FCE">
        <w:rPr>
          <w:rFonts w:ascii="Segoe UI" w:hAnsi="Segoe UI" w:cs="Segoe UI"/>
          <w:sz w:val="21"/>
          <w:szCs w:val="21"/>
        </w:rPr>
        <w:t xml:space="preserve">signed by both partners, </w:t>
      </w:r>
      <w:r w:rsidR="000D2FCE" w:rsidRPr="00E34C86">
        <w:rPr>
          <w:rFonts w:ascii="Segoe UI" w:hAnsi="Segoe UI" w:cs="Segoe UI"/>
          <w:sz w:val="21"/>
          <w:szCs w:val="21"/>
        </w:rPr>
        <w:t>and must include a Letter of Intent or MOU detailing IP plans for the project.</w:t>
      </w:r>
      <w:r w:rsidR="000D2FCE">
        <w:rPr>
          <w:rFonts w:ascii="Segoe UI" w:hAnsi="Segoe UI" w:cs="Segoe UI"/>
          <w:sz w:val="21"/>
          <w:szCs w:val="21"/>
        </w:rPr>
        <w:t xml:space="preserve"> I</w:t>
      </w:r>
      <w:r w:rsidRPr="00E34C86">
        <w:rPr>
          <w:rFonts w:ascii="Segoe UI" w:hAnsi="Segoe UI" w:cs="Segoe UI"/>
          <w:sz w:val="21"/>
          <w:szCs w:val="21"/>
        </w:rPr>
        <w:t xml:space="preserve">dentical copies should be </w:t>
      </w:r>
      <w:r w:rsidRPr="00C02342">
        <w:rPr>
          <w:rFonts w:ascii="Segoe UI" w:hAnsi="Segoe UI" w:cs="Segoe UI"/>
          <w:sz w:val="21"/>
          <w:szCs w:val="21"/>
        </w:rPr>
        <w:t xml:space="preserve">submitted to the program managers in </w:t>
      </w:r>
      <w:r w:rsidR="00077E07" w:rsidRPr="00C02342">
        <w:rPr>
          <w:rFonts w:ascii="Segoe UI" w:hAnsi="Segoe UI" w:cs="Segoe UI"/>
          <w:sz w:val="21"/>
          <w:szCs w:val="21"/>
        </w:rPr>
        <w:t xml:space="preserve">both </w:t>
      </w:r>
      <w:r w:rsidRPr="00C02342">
        <w:rPr>
          <w:rFonts w:ascii="Segoe UI" w:hAnsi="Segoe UI" w:cs="Segoe UI"/>
          <w:sz w:val="21"/>
          <w:szCs w:val="21"/>
        </w:rPr>
        <w:t xml:space="preserve">Shenzhen and Israel </w:t>
      </w:r>
      <w:r w:rsidR="00077E07" w:rsidRPr="00C02342">
        <w:rPr>
          <w:rFonts w:ascii="Segoe UI" w:hAnsi="Segoe UI" w:cs="Segoe UI"/>
          <w:sz w:val="21"/>
          <w:szCs w:val="21"/>
        </w:rPr>
        <w:t>by</w:t>
      </w:r>
      <w:r w:rsidRPr="00C02342">
        <w:rPr>
          <w:rFonts w:ascii="Segoe UI" w:hAnsi="Segoe UI" w:cs="Segoe UI"/>
          <w:sz w:val="21"/>
          <w:szCs w:val="21"/>
        </w:rPr>
        <w:t xml:space="preserve"> the mutually agreed upon deadline of </w:t>
      </w:r>
      <w:r w:rsidR="00C16A4F">
        <w:rPr>
          <w:rFonts w:ascii="Segoe UI" w:hAnsi="Segoe UI" w:cs="Segoe UI"/>
          <w:b/>
          <w:bCs/>
          <w:color w:val="C00000"/>
          <w:sz w:val="21"/>
          <w:szCs w:val="21"/>
        </w:rPr>
        <w:t>October 3</w:t>
      </w:r>
      <w:r w:rsidR="00C16A4F" w:rsidRPr="00C16A4F">
        <w:rPr>
          <w:rFonts w:ascii="Segoe UI" w:hAnsi="Segoe UI" w:cs="Segoe UI"/>
          <w:b/>
          <w:bCs/>
          <w:color w:val="C00000"/>
          <w:sz w:val="21"/>
          <w:szCs w:val="21"/>
          <w:vertAlign w:val="superscript"/>
        </w:rPr>
        <w:t>rd</w:t>
      </w:r>
      <w:r w:rsidR="006D573D" w:rsidRPr="00C02342">
        <w:rPr>
          <w:rFonts w:ascii="Segoe UI" w:hAnsi="Segoe UI" w:cs="Segoe UI"/>
          <w:b/>
          <w:bCs/>
          <w:color w:val="C00000"/>
          <w:sz w:val="21"/>
          <w:szCs w:val="21"/>
        </w:rPr>
        <w:t>, 2019</w:t>
      </w:r>
      <w:r w:rsidRPr="00C02342">
        <w:rPr>
          <w:rFonts w:ascii="Segoe UI" w:hAnsi="Segoe UI" w:cs="Segoe UI"/>
          <w:sz w:val="21"/>
          <w:szCs w:val="21"/>
        </w:rPr>
        <w:t xml:space="preserve"> to</w:t>
      </w:r>
      <w:r w:rsidRPr="00E34C86">
        <w:rPr>
          <w:rFonts w:ascii="Segoe UI" w:hAnsi="Segoe UI" w:cs="Segoe UI"/>
          <w:sz w:val="21"/>
          <w:szCs w:val="21"/>
        </w:rPr>
        <w:t xml:space="preserve"> be eligible for further consideration. </w:t>
      </w:r>
    </w:p>
    <w:p w:rsidR="00E34C86" w:rsidRDefault="00E34C86" w:rsidP="000D2FCE">
      <w:pPr>
        <w:pStyle w:val="BodyText3"/>
        <w:jc w:val="both"/>
        <w:rPr>
          <w:rFonts w:ascii="Segoe UI" w:hAnsi="Segoe UI" w:cs="Segoe UI"/>
          <w:sz w:val="21"/>
          <w:szCs w:val="21"/>
          <w:lang w:val="en-GB"/>
        </w:rPr>
      </w:pPr>
      <w:r>
        <w:rPr>
          <w:rFonts w:ascii="Segoe UI" w:hAnsi="Segoe UI" w:cs="Segoe UI"/>
          <w:sz w:val="21"/>
          <w:szCs w:val="21"/>
          <w:lang w:val="en-GB"/>
        </w:rPr>
        <w:t>After submission, t</w:t>
      </w:r>
      <w:r w:rsidRPr="00E34C86">
        <w:rPr>
          <w:rFonts w:ascii="Segoe UI" w:hAnsi="Segoe UI" w:cs="Segoe UI"/>
          <w:sz w:val="21"/>
          <w:szCs w:val="21"/>
          <w:lang w:val="en-GB"/>
        </w:rPr>
        <w:t xml:space="preserve">he BAF would be referred for basic technical review to confirm that all the documents required are provided and that companies are considered eligible by both sides. Upon approval, the companies will receive </w:t>
      </w:r>
      <w:r w:rsidR="000D2FCE">
        <w:rPr>
          <w:rFonts w:ascii="Segoe UI" w:hAnsi="Segoe UI" w:cs="Segoe UI"/>
          <w:sz w:val="21"/>
          <w:szCs w:val="21"/>
          <w:lang w:val="en-GB"/>
        </w:rPr>
        <w:t>from program manager</w:t>
      </w:r>
      <w:r>
        <w:rPr>
          <w:rFonts w:ascii="Segoe UI" w:hAnsi="Segoe UI" w:cs="Segoe UI"/>
          <w:sz w:val="21"/>
          <w:szCs w:val="21"/>
          <w:lang w:val="en-GB"/>
        </w:rPr>
        <w:t xml:space="preserve"> </w:t>
      </w:r>
      <w:r w:rsidRPr="00E34C86">
        <w:rPr>
          <w:rFonts w:ascii="Segoe UI" w:hAnsi="Segoe UI" w:cs="Segoe UI"/>
          <w:sz w:val="21"/>
          <w:szCs w:val="21"/>
          <w:lang w:val="en-GB"/>
        </w:rPr>
        <w:t xml:space="preserve">notification as to whether or not they can move to Step 2 in the application process. </w:t>
      </w:r>
    </w:p>
    <w:p w:rsidR="000D2FCE" w:rsidRPr="000D2FCE" w:rsidRDefault="000D2FCE" w:rsidP="000D2FCE">
      <w:pPr>
        <w:pStyle w:val="BodyText3"/>
        <w:jc w:val="both"/>
        <w:rPr>
          <w:rFonts w:ascii="Segoe UI" w:hAnsi="Segoe UI" w:cs="Segoe UI"/>
          <w:sz w:val="9"/>
          <w:szCs w:val="9"/>
          <w:lang w:val="en-GB"/>
        </w:rPr>
      </w:pPr>
    </w:p>
    <w:p w:rsidR="000D2FCE" w:rsidRPr="000D2FCE" w:rsidRDefault="000D2FCE" w:rsidP="000D2FCE">
      <w:pPr>
        <w:pStyle w:val="BodyText3"/>
        <w:rPr>
          <w:rFonts w:ascii="Segoe UI" w:hAnsi="Segoe UI" w:cs="Segoe UI"/>
          <w:b/>
          <w:bCs/>
          <w:sz w:val="21"/>
          <w:szCs w:val="21"/>
        </w:rPr>
      </w:pPr>
      <w:r w:rsidRPr="000D2FCE">
        <w:rPr>
          <w:rFonts w:ascii="Segoe UI" w:hAnsi="Segoe UI" w:cs="Segoe UI"/>
          <w:b/>
          <w:bCs/>
          <w:sz w:val="21"/>
          <w:szCs w:val="21"/>
        </w:rPr>
        <w:t xml:space="preserve">Step 2:  Full Project Proposal (FPP) – National Format </w:t>
      </w:r>
    </w:p>
    <w:p w:rsidR="000D2FCE" w:rsidRPr="000D2FCE" w:rsidRDefault="000D2FCE" w:rsidP="000D2FCE">
      <w:pPr>
        <w:pStyle w:val="BodyText3"/>
        <w:rPr>
          <w:rFonts w:ascii="Segoe UI" w:hAnsi="Segoe UI" w:cs="Segoe UI"/>
          <w:sz w:val="21"/>
          <w:szCs w:val="21"/>
          <w:lang w:val="en-GB"/>
        </w:rPr>
      </w:pPr>
      <w:r w:rsidRPr="000D2FCE">
        <w:rPr>
          <w:rFonts w:ascii="Segoe UI" w:hAnsi="Segoe UI" w:cs="Segoe UI"/>
          <w:sz w:val="21"/>
          <w:szCs w:val="21"/>
          <w:lang w:val="en-GB"/>
        </w:rPr>
        <w:t>Partners meeting all eligibility criteria and whose BAFs are approved will be invited to submit the Full Project Proposal (FPP) no later than the agreed upon deadline, according to the procedures and rules that apply in their country.</w:t>
      </w:r>
    </w:p>
    <w:p w:rsidR="000D2FCE" w:rsidRPr="000D2FCE" w:rsidRDefault="000D2FCE" w:rsidP="000D2FCE">
      <w:pPr>
        <w:pStyle w:val="BodyText3"/>
        <w:rPr>
          <w:rFonts w:ascii="Segoe UI" w:hAnsi="Segoe UI" w:cs="Segoe UI"/>
          <w:sz w:val="21"/>
          <w:szCs w:val="21"/>
          <w:lang w:val="en-GB"/>
        </w:rPr>
      </w:pPr>
      <w:r w:rsidRPr="000D2FCE">
        <w:rPr>
          <w:rFonts w:ascii="Segoe UI" w:hAnsi="Segoe UI" w:cs="Segoe UI"/>
          <w:sz w:val="21"/>
          <w:szCs w:val="21"/>
          <w:lang w:val="en-GB"/>
        </w:rPr>
        <w:t xml:space="preserve">The deadline for the Full Proposal Format application is based on the mutually agreed upon published </w:t>
      </w:r>
      <w:r w:rsidRPr="00C02342">
        <w:rPr>
          <w:rFonts w:ascii="Segoe UI" w:hAnsi="Segoe UI" w:cs="Segoe UI"/>
          <w:sz w:val="21"/>
          <w:szCs w:val="21"/>
          <w:lang w:val="en-GB"/>
        </w:rPr>
        <w:t xml:space="preserve">date </w:t>
      </w:r>
      <w:r w:rsidR="00C16A4F">
        <w:rPr>
          <w:rFonts w:ascii="Segoe UI" w:hAnsi="Segoe UI" w:cs="Segoe UI"/>
          <w:b/>
          <w:bCs/>
          <w:color w:val="C00000"/>
          <w:sz w:val="21"/>
          <w:szCs w:val="21"/>
          <w:lang w:val="en-GB"/>
        </w:rPr>
        <w:t>November 7</w:t>
      </w:r>
      <w:r w:rsidR="00C16A4F" w:rsidRPr="00C16A4F">
        <w:rPr>
          <w:rFonts w:ascii="Segoe UI" w:hAnsi="Segoe UI" w:cs="Segoe UI"/>
          <w:b/>
          <w:bCs/>
          <w:color w:val="C00000"/>
          <w:sz w:val="21"/>
          <w:szCs w:val="21"/>
          <w:vertAlign w:val="superscript"/>
          <w:lang w:val="en-GB"/>
        </w:rPr>
        <w:t>th</w:t>
      </w:r>
      <w:r w:rsidR="007A07C3" w:rsidRPr="00C02342">
        <w:rPr>
          <w:rFonts w:ascii="Segoe UI" w:hAnsi="Segoe UI" w:cs="Segoe UI"/>
          <w:b/>
          <w:bCs/>
          <w:color w:val="C00000"/>
          <w:sz w:val="21"/>
          <w:szCs w:val="21"/>
          <w:lang w:val="en-GB"/>
        </w:rPr>
        <w:t>, 2019.</w:t>
      </w:r>
    </w:p>
    <w:p w:rsidR="000D2FCE" w:rsidRPr="000D2FCE" w:rsidRDefault="000D2FCE" w:rsidP="000D2FCE">
      <w:pPr>
        <w:pStyle w:val="BodyText3"/>
        <w:rPr>
          <w:rFonts w:ascii="Segoe UI" w:hAnsi="Segoe UI" w:cs="Segoe UI"/>
          <w:sz w:val="21"/>
          <w:szCs w:val="21"/>
          <w:lang w:val="en-GB"/>
        </w:rPr>
      </w:pPr>
    </w:p>
    <w:p w:rsidR="000D2FCE" w:rsidRDefault="000D2FCE" w:rsidP="000D2FCE">
      <w:pPr>
        <w:pStyle w:val="BodyText3"/>
        <w:jc w:val="both"/>
        <w:rPr>
          <w:rFonts w:ascii="Segoe UI" w:hAnsi="Segoe UI" w:cs="Segoe UI"/>
          <w:sz w:val="21"/>
          <w:szCs w:val="21"/>
          <w:lang w:val="en-GB"/>
        </w:rPr>
      </w:pPr>
      <w:r w:rsidRPr="000D2FCE">
        <w:rPr>
          <w:rFonts w:ascii="Segoe UI" w:hAnsi="Segoe UI" w:cs="Segoe UI"/>
          <w:sz w:val="21"/>
          <w:szCs w:val="21"/>
          <w:lang w:val="en-GB"/>
        </w:rPr>
        <w:lastRenderedPageBreak/>
        <w:t>Applicants are required to follow the local requirements and use the provided application format with instructions and submit their proposal. Proposals that are not in the approved format will not be accepted.</w:t>
      </w:r>
    </w:p>
    <w:p w:rsidR="007A07C3" w:rsidRDefault="007A07C3" w:rsidP="000D2FCE">
      <w:pPr>
        <w:autoSpaceDE w:val="0"/>
        <w:jc w:val="both"/>
        <w:rPr>
          <w:rFonts w:ascii="Segoe UI" w:hAnsi="Segoe UI" w:cs="Segoe UI"/>
          <w:b/>
          <w:bCs/>
          <w:sz w:val="21"/>
          <w:szCs w:val="21"/>
        </w:rPr>
      </w:pPr>
    </w:p>
    <w:p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Technology and Innovation Commission (</w:t>
      </w:r>
      <w:hyperlink r:id="rId9"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rsidR="00420078" w:rsidRPr="00026A45" w:rsidRDefault="00420078" w:rsidP="00026A45">
      <w:pPr>
        <w:autoSpaceDE w:val="0"/>
        <w:jc w:val="both"/>
        <w:rPr>
          <w:rFonts w:ascii="Segoe UI" w:hAnsi="Segoe UI" w:cs="Segoe UI"/>
          <w:color w:val="000000"/>
          <w:sz w:val="21"/>
          <w:szCs w:val="21"/>
          <w:highlight w:val="yellow"/>
          <w:lang w:eastAsia="zh-CN"/>
        </w:rPr>
      </w:pPr>
    </w:p>
    <w:p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0"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1"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rsidR="000D2FCE" w:rsidRPr="00420078" w:rsidRDefault="000D2FCE" w:rsidP="000D2FCE">
      <w:pPr>
        <w:pStyle w:val="BodyText3"/>
        <w:jc w:val="both"/>
        <w:rPr>
          <w:rFonts w:ascii="Segoe UI" w:hAnsi="Segoe UI" w:cs="Segoe UI"/>
          <w:sz w:val="13"/>
          <w:szCs w:val="13"/>
        </w:rPr>
      </w:pPr>
    </w:p>
    <w:p w:rsidR="00864FEC" w:rsidRPr="00077E07" w:rsidRDefault="00864FEC" w:rsidP="00AE2D84">
      <w:pPr>
        <w:pStyle w:val="ListParagraph"/>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rsidR="00864FEC" w:rsidRPr="00077E07" w:rsidRDefault="00864FEC" w:rsidP="00864FEC">
      <w:pPr>
        <w:autoSpaceDE w:val="0"/>
        <w:rPr>
          <w:rFonts w:ascii="Segoe UI" w:hAnsi="Segoe UI" w:cs="Segoe UI"/>
          <w:b/>
          <w:bCs/>
          <w:color w:val="000000"/>
          <w:sz w:val="13"/>
          <w:szCs w:val="13"/>
        </w:rPr>
      </w:pPr>
    </w:p>
    <w:p w:rsidR="00424431" w:rsidRDefault="00864FEC" w:rsidP="00864FEC">
      <w:pPr>
        <w:pStyle w:val="BodyText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rsidR="00864FEC" w:rsidRPr="00424431" w:rsidRDefault="00424431" w:rsidP="00966371">
      <w:pPr>
        <w:pStyle w:val="BodyText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rsidR="00864FEC" w:rsidRPr="00242F97" w:rsidRDefault="00864FEC" w:rsidP="00864FEC">
      <w:pPr>
        <w:autoSpaceDE w:val="0"/>
        <w:rPr>
          <w:rFonts w:ascii="Segoe UI" w:hAnsi="Segoe UI" w:cs="Segoe UI"/>
          <w:color w:val="000000"/>
          <w:sz w:val="21"/>
          <w:szCs w:val="21"/>
        </w:rPr>
      </w:pPr>
    </w:p>
    <w:p w:rsidR="00D57D09" w:rsidRPr="007A07C3" w:rsidRDefault="00D57D09" w:rsidP="00AE2D84">
      <w:pPr>
        <w:pStyle w:val="ListParagraph"/>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rsidR="00864FEC" w:rsidRPr="007A07C3" w:rsidRDefault="00864FEC" w:rsidP="00864FEC">
      <w:pPr>
        <w:rPr>
          <w:rFonts w:ascii="Segoe UI" w:hAnsi="Segoe UI" w:cs="Segoe UI"/>
          <w:b/>
          <w:bCs/>
          <w:color w:val="1F497D"/>
          <w:sz w:val="26"/>
          <w:szCs w:val="26"/>
          <w:u w:val="single"/>
          <w:lang w:val="it-IT" w:eastAsia="en-US"/>
        </w:rPr>
      </w:pPr>
    </w:p>
    <w:tbl>
      <w:tblPr>
        <w:tblStyle w:val="TableGrid"/>
        <w:tblW w:w="0" w:type="auto"/>
        <w:tblLook w:val="04A0" w:firstRow="1" w:lastRow="0" w:firstColumn="1" w:lastColumn="0" w:noHBand="0" w:noVBand="1"/>
      </w:tblPr>
      <w:tblGrid>
        <w:gridCol w:w="2457"/>
        <w:gridCol w:w="2774"/>
        <w:gridCol w:w="3716"/>
      </w:tblGrid>
      <w:tr w:rsidR="007A07C3" w:rsidRPr="00DB16F5" w:rsidTr="00033A49">
        <w:tc>
          <w:tcPr>
            <w:tcW w:w="2518"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Item</w:t>
            </w:r>
          </w:p>
        </w:tc>
        <w:tc>
          <w:tcPr>
            <w:tcW w:w="2835"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Date/Deadline</w:t>
            </w:r>
          </w:p>
        </w:tc>
        <w:tc>
          <w:tcPr>
            <w:tcW w:w="3820"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Details</w:t>
            </w:r>
          </w:p>
        </w:tc>
      </w:tr>
      <w:tr w:rsidR="007A07C3" w:rsidRPr="00DB16F5" w:rsidTr="00033A49">
        <w:tc>
          <w:tcPr>
            <w:tcW w:w="2518" w:type="dxa"/>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Cs/>
                <w:sz w:val="20"/>
                <w:szCs w:val="20"/>
                <w:lang w:val="en-GB"/>
              </w:rPr>
              <w:t>Launch of 7th Call for Proposals</w:t>
            </w:r>
          </w:p>
        </w:tc>
        <w:tc>
          <w:tcPr>
            <w:tcW w:w="2835" w:type="dxa"/>
          </w:tcPr>
          <w:p w:rsidR="007A07C3" w:rsidRPr="00DB16F5" w:rsidRDefault="00C16A4F" w:rsidP="00033A49">
            <w:pPr>
              <w:spacing w:line="264" w:lineRule="auto"/>
              <w:jc w:val="both"/>
              <w:rPr>
                <w:rFonts w:asciiTheme="minorHAnsi" w:hAnsiTheme="minorHAnsi" w:cstheme="minorHAnsi"/>
                <w:b/>
                <w:color w:val="C00000"/>
                <w:sz w:val="20"/>
                <w:szCs w:val="20"/>
                <w:lang w:val="en-GB"/>
              </w:rPr>
            </w:pPr>
            <w:r>
              <w:rPr>
                <w:rFonts w:asciiTheme="minorHAnsi" w:hAnsiTheme="minorHAnsi" w:cstheme="minorHAnsi"/>
                <w:b/>
                <w:color w:val="C00000"/>
                <w:sz w:val="20"/>
                <w:szCs w:val="20"/>
                <w:lang w:val="en-GB"/>
              </w:rPr>
              <w:t>15.7.19</w:t>
            </w:r>
          </w:p>
        </w:tc>
        <w:tc>
          <w:tcPr>
            <w:tcW w:w="3820" w:type="dxa"/>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Cs/>
                <w:sz w:val="20"/>
                <w:szCs w:val="20"/>
                <w:lang w:val="en-GB"/>
              </w:rPr>
              <w:t>Publishing the CFP online, via mailing lists or newspapers - inviting Companies to search for partner and submit to the Shenzhen-Israel Bilateral Cooperation Program</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val="en-GB" w:eastAsia="en-US"/>
              </w:rPr>
            </w:pPr>
            <w:r w:rsidRPr="00DB16F5">
              <w:rPr>
                <w:rFonts w:asciiTheme="minorHAnsi" w:hAnsiTheme="minorHAnsi" w:cstheme="minorHAnsi"/>
                <w:bCs/>
                <w:sz w:val="20"/>
                <w:szCs w:val="20"/>
                <w:lang w:val="en-GB"/>
              </w:rPr>
              <w:t>BAF Deadline (Closing o 7</w:t>
            </w:r>
            <w:proofErr w:type="gramStart"/>
            <w:r w:rsidRPr="00DB16F5">
              <w:rPr>
                <w:rFonts w:asciiTheme="minorHAnsi" w:hAnsiTheme="minorHAnsi" w:cstheme="minorHAnsi"/>
                <w:bCs/>
                <w:sz w:val="20"/>
                <w:szCs w:val="20"/>
                <w:vertAlign w:val="superscript"/>
                <w:lang w:val="en-GB"/>
              </w:rPr>
              <w:t>th</w:t>
            </w:r>
            <w:r w:rsidRPr="00DB16F5">
              <w:rPr>
                <w:rFonts w:asciiTheme="minorHAnsi" w:hAnsiTheme="minorHAnsi" w:cstheme="minorHAnsi"/>
                <w:bCs/>
                <w:sz w:val="20"/>
                <w:szCs w:val="20"/>
                <w:lang w:val="en-GB"/>
              </w:rPr>
              <w:t xml:space="preserve">  CFP</w:t>
            </w:r>
            <w:proofErr w:type="gramEnd"/>
            <w:r w:rsidRPr="00DB16F5">
              <w:rPr>
                <w:rFonts w:asciiTheme="minorHAnsi" w:hAnsiTheme="minorHAnsi" w:cstheme="minorHAnsi"/>
                <w:bCs/>
                <w:sz w:val="20"/>
                <w:szCs w:val="20"/>
                <w:lang w:val="en-GB"/>
              </w:rPr>
              <w:t>)</w:t>
            </w:r>
          </w:p>
        </w:tc>
        <w:tc>
          <w:tcPr>
            <w:tcW w:w="2835" w:type="dxa"/>
          </w:tcPr>
          <w:p w:rsidR="007A07C3" w:rsidRPr="00DB16F5" w:rsidRDefault="00C16A4F" w:rsidP="00033A49">
            <w:pPr>
              <w:rPr>
                <w:rFonts w:asciiTheme="minorHAnsi" w:hAnsiTheme="minorHAnsi" w:cstheme="minorHAnsi"/>
                <w:b/>
                <w:bCs/>
                <w:color w:val="C00000"/>
                <w:sz w:val="26"/>
                <w:szCs w:val="26"/>
                <w:u w:val="single"/>
                <w:rtl/>
                <w:lang w:val="it-IT" w:eastAsia="en-US" w:bidi="he-IL"/>
              </w:rPr>
            </w:pPr>
            <w:r>
              <w:rPr>
                <w:rFonts w:asciiTheme="minorHAnsi" w:hAnsiTheme="minorHAnsi" w:cstheme="minorHAnsi"/>
                <w:b/>
                <w:bCs/>
                <w:color w:val="C00000"/>
                <w:lang w:val="en-GB"/>
              </w:rPr>
              <w:t>3.10.19</w:t>
            </w:r>
          </w:p>
        </w:tc>
        <w:tc>
          <w:tcPr>
            <w:tcW w:w="3820" w:type="dxa"/>
          </w:tcPr>
          <w:p w:rsidR="007A07C3" w:rsidRPr="00DB16F5" w:rsidRDefault="007A07C3" w:rsidP="00033A49">
            <w:pPr>
              <w:rPr>
                <w:rFonts w:asciiTheme="minorHAnsi" w:hAnsiTheme="minorHAnsi" w:cstheme="minorHAnsi"/>
                <w:b/>
                <w:bCs/>
                <w:color w:val="1F497D"/>
                <w:sz w:val="26"/>
                <w:szCs w:val="26"/>
                <w:u w:val="single"/>
                <w:lang w:val="en-GB" w:eastAsia="en-US"/>
              </w:rPr>
            </w:pPr>
            <w:r w:rsidRPr="00DB16F5">
              <w:rPr>
                <w:rFonts w:asciiTheme="minorHAnsi" w:hAnsiTheme="minorHAnsi" w:cstheme="minorHAnsi"/>
                <w:bCs/>
                <w:sz w:val="20"/>
                <w:szCs w:val="20"/>
                <w:lang w:val="en-GB"/>
              </w:rPr>
              <w:t>Interested Companies must submit BCF application by the stated date</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eastAsia="en-US"/>
              </w:rPr>
            </w:pPr>
            <w:r w:rsidRPr="00DB16F5">
              <w:rPr>
                <w:rFonts w:asciiTheme="minorHAnsi" w:hAnsiTheme="minorHAnsi" w:cstheme="minorHAnsi"/>
                <w:bCs/>
                <w:sz w:val="20"/>
                <w:szCs w:val="20"/>
              </w:rPr>
              <w:t>Deadline of Full Project Proposal (FPP) – National Forms</w:t>
            </w:r>
          </w:p>
        </w:tc>
        <w:tc>
          <w:tcPr>
            <w:tcW w:w="2835" w:type="dxa"/>
          </w:tcPr>
          <w:p w:rsidR="007A07C3" w:rsidRPr="00DB16F5" w:rsidRDefault="00C16A4F" w:rsidP="00033A49">
            <w:pPr>
              <w:rPr>
                <w:rFonts w:asciiTheme="minorHAnsi" w:hAnsiTheme="minorHAnsi" w:cstheme="minorHAnsi"/>
                <w:b/>
                <w:bCs/>
                <w:color w:val="C00000"/>
                <w:sz w:val="20"/>
                <w:szCs w:val="20"/>
                <w:lang w:val="en-GB"/>
              </w:rPr>
            </w:pPr>
            <w:r>
              <w:rPr>
                <w:rFonts w:asciiTheme="minorHAnsi" w:hAnsiTheme="minorHAnsi" w:cstheme="minorHAnsi"/>
                <w:b/>
                <w:bCs/>
                <w:color w:val="C00000"/>
                <w:lang w:val="en-GB"/>
              </w:rPr>
              <w:t>7.11.19</w:t>
            </w:r>
            <w:r w:rsidR="007A07C3" w:rsidRPr="00DB16F5">
              <w:rPr>
                <w:rFonts w:asciiTheme="minorHAnsi" w:hAnsiTheme="minorHAnsi" w:cstheme="minorHAnsi"/>
                <w:b/>
                <w:bCs/>
                <w:color w:val="C00000"/>
              </w:rPr>
              <w:br/>
            </w:r>
          </w:p>
        </w:tc>
        <w:tc>
          <w:tcPr>
            <w:tcW w:w="3820" w:type="dxa"/>
          </w:tcPr>
          <w:p w:rsidR="007A07C3" w:rsidRPr="00DB16F5" w:rsidRDefault="007A07C3" w:rsidP="00033A49">
            <w:pPr>
              <w:rPr>
                <w:rFonts w:asciiTheme="minorHAnsi" w:hAnsiTheme="minorHAnsi" w:cstheme="minorHAnsi"/>
                <w:b/>
                <w:bCs/>
                <w:color w:val="1F497D"/>
                <w:sz w:val="26"/>
                <w:szCs w:val="26"/>
                <w:u w:val="single"/>
                <w:lang w:val="it-IT" w:eastAsia="en-US"/>
              </w:rPr>
            </w:pPr>
            <w:r w:rsidRPr="00DB16F5">
              <w:rPr>
                <w:rFonts w:asciiTheme="minorHAnsi" w:hAnsiTheme="minorHAnsi" w:cstheme="minorHAnsi"/>
                <w:bCs/>
                <w:sz w:val="20"/>
                <w:szCs w:val="20"/>
                <w:lang w:val="en-GB"/>
              </w:rPr>
              <w:t>Deadline for Submitting FPP</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val="it-IT" w:eastAsia="en-US"/>
              </w:rPr>
            </w:pPr>
            <w:r w:rsidRPr="00DB16F5">
              <w:rPr>
                <w:rFonts w:asciiTheme="minorHAnsi" w:hAnsiTheme="minorHAnsi" w:cstheme="minorHAnsi"/>
                <w:bCs/>
                <w:sz w:val="20"/>
                <w:szCs w:val="20"/>
              </w:rPr>
              <w:t>Evaluation Period</w:t>
            </w:r>
          </w:p>
        </w:tc>
        <w:tc>
          <w:tcPr>
            <w:tcW w:w="2835" w:type="dxa"/>
          </w:tcPr>
          <w:p w:rsidR="007A07C3" w:rsidRPr="0025211F" w:rsidRDefault="00C16A4F" w:rsidP="00033A49">
            <w:pPr>
              <w:rPr>
                <w:rFonts w:asciiTheme="minorHAnsi" w:hAnsiTheme="minorHAnsi" w:cstheme="minorHAnsi"/>
                <w:b/>
                <w:bCs/>
                <w:color w:val="C00000"/>
                <w:sz w:val="20"/>
                <w:szCs w:val="20"/>
                <w:lang w:val="en-US" w:bidi="he-IL"/>
              </w:rPr>
            </w:pPr>
            <w:r>
              <w:rPr>
                <w:rFonts w:asciiTheme="minorHAnsi" w:hAnsiTheme="minorHAnsi" w:cstheme="minorHAnsi"/>
                <w:b/>
                <w:bCs/>
                <w:color w:val="C00000"/>
                <w:lang w:val="en-GB"/>
              </w:rPr>
              <w:t xml:space="preserve">November-beginning </w:t>
            </w:r>
            <w:r w:rsidR="00F37B87">
              <w:rPr>
                <w:rFonts w:asciiTheme="minorHAnsi" w:hAnsiTheme="minorHAnsi" w:cstheme="minorHAnsi"/>
                <w:b/>
                <w:bCs/>
                <w:color w:val="C00000"/>
                <w:lang w:val="en-GB"/>
              </w:rPr>
              <w:t xml:space="preserve">of </w:t>
            </w:r>
            <w:bookmarkStart w:id="0" w:name="_GoBack"/>
            <w:bookmarkEnd w:id="0"/>
          </w:p>
        </w:tc>
        <w:tc>
          <w:tcPr>
            <w:tcW w:w="3820" w:type="dxa"/>
          </w:tcPr>
          <w:p w:rsidR="007A07C3" w:rsidRPr="00DB16F5" w:rsidRDefault="007A07C3" w:rsidP="00033A49">
            <w:pPr>
              <w:rPr>
                <w:rFonts w:asciiTheme="minorHAnsi" w:hAnsiTheme="minorHAnsi" w:cstheme="minorHAnsi"/>
                <w:bCs/>
                <w:sz w:val="20"/>
                <w:szCs w:val="20"/>
              </w:rPr>
            </w:pPr>
          </w:p>
        </w:tc>
      </w:tr>
      <w:tr w:rsidR="007A07C3" w:rsidRPr="00DB16F5" w:rsidTr="00033A49">
        <w:tc>
          <w:tcPr>
            <w:tcW w:w="2518" w:type="dxa"/>
          </w:tcPr>
          <w:p w:rsidR="007A07C3" w:rsidRPr="00DB16F5" w:rsidRDefault="007A07C3" w:rsidP="00033A49">
            <w:pPr>
              <w:rPr>
                <w:rFonts w:asciiTheme="minorHAnsi" w:hAnsiTheme="minorHAnsi" w:cstheme="minorHAnsi"/>
                <w:bCs/>
                <w:sz w:val="20"/>
                <w:szCs w:val="20"/>
              </w:rPr>
            </w:pPr>
            <w:r w:rsidRPr="00DB16F5">
              <w:rPr>
                <w:rFonts w:asciiTheme="minorHAnsi" w:hAnsiTheme="minorHAnsi" w:cstheme="minorHAnsi"/>
                <w:bCs/>
                <w:sz w:val="20"/>
                <w:szCs w:val="20"/>
              </w:rPr>
              <w:t xml:space="preserve">Joint Committee </w:t>
            </w:r>
          </w:p>
        </w:tc>
        <w:tc>
          <w:tcPr>
            <w:tcW w:w="2835" w:type="dxa"/>
          </w:tcPr>
          <w:p w:rsidR="007A07C3" w:rsidRPr="00DB16F5" w:rsidRDefault="007A07C3" w:rsidP="00033A49">
            <w:pPr>
              <w:rPr>
                <w:rFonts w:asciiTheme="minorHAnsi" w:hAnsiTheme="minorHAnsi" w:cstheme="minorHAnsi"/>
                <w:b/>
                <w:bCs/>
                <w:color w:val="C00000"/>
              </w:rPr>
            </w:pPr>
            <w:r>
              <w:rPr>
                <w:rFonts w:asciiTheme="minorHAnsi" w:hAnsiTheme="minorHAnsi" w:cstheme="minorHAnsi"/>
                <w:b/>
                <w:bCs/>
                <w:color w:val="C00000"/>
              </w:rPr>
              <w:t>End of October – Beginning of November</w:t>
            </w:r>
          </w:p>
          <w:p w:rsidR="007A07C3" w:rsidRPr="00DB16F5" w:rsidRDefault="007A07C3" w:rsidP="00033A49">
            <w:pPr>
              <w:rPr>
                <w:rFonts w:asciiTheme="minorHAnsi" w:hAnsiTheme="minorHAnsi" w:cstheme="minorHAnsi"/>
                <w:b/>
                <w:bCs/>
                <w:color w:val="C00000"/>
                <w:sz w:val="20"/>
                <w:szCs w:val="20"/>
                <w:lang w:val="en-GB"/>
              </w:rPr>
            </w:pPr>
          </w:p>
        </w:tc>
        <w:tc>
          <w:tcPr>
            <w:tcW w:w="3820" w:type="dxa"/>
          </w:tcPr>
          <w:p w:rsidR="007A07C3" w:rsidRPr="00DB16F5" w:rsidRDefault="007A07C3" w:rsidP="00033A49">
            <w:pPr>
              <w:rPr>
                <w:rFonts w:asciiTheme="minorHAnsi" w:hAnsiTheme="minorHAnsi" w:cstheme="minorHAnsi"/>
                <w:bCs/>
                <w:sz w:val="20"/>
                <w:szCs w:val="20"/>
                <w:lang w:val="en-GB"/>
              </w:rPr>
            </w:pPr>
            <w:r w:rsidRPr="00DB16F5">
              <w:rPr>
                <w:rFonts w:asciiTheme="minorHAnsi" w:hAnsiTheme="minorHAnsi" w:cstheme="minorHAnsi"/>
                <w:color w:val="E36C0A"/>
                <w:lang w:val="en-GB"/>
              </w:rPr>
              <w:t>**Estimated Date, subject to change</w:t>
            </w:r>
          </w:p>
        </w:tc>
      </w:tr>
    </w:tbl>
    <w:p w:rsidR="00F9351F" w:rsidRPr="007A07C3" w:rsidRDefault="00F9351F" w:rsidP="00F9351F">
      <w:pPr>
        <w:pStyle w:val="ListParagraph"/>
        <w:ind w:left="360"/>
        <w:rPr>
          <w:rFonts w:ascii="Segoe UI" w:hAnsi="Segoe UI" w:cs="Segoe UI"/>
          <w:b/>
          <w:bCs/>
          <w:color w:val="1F497D"/>
          <w:sz w:val="26"/>
          <w:szCs w:val="26"/>
          <w:u w:val="single"/>
          <w:lang w:val="en-IN"/>
        </w:rPr>
      </w:pPr>
    </w:p>
    <w:p w:rsidR="00F9351F" w:rsidRDefault="00F9351F" w:rsidP="00F9351F">
      <w:pPr>
        <w:pStyle w:val="ListParagraph"/>
        <w:ind w:left="360"/>
        <w:rPr>
          <w:rFonts w:ascii="Segoe UI" w:hAnsi="Segoe UI" w:cs="Segoe UI"/>
          <w:b/>
          <w:bCs/>
          <w:color w:val="1F497D"/>
          <w:sz w:val="26"/>
          <w:szCs w:val="26"/>
          <w:u w:val="single"/>
          <w:lang w:val="it-IT"/>
        </w:rPr>
      </w:pPr>
    </w:p>
    <w:p w:rsidR="00D57D09" w:rsidRPr="00D57D09" w:rsidRDefault="00D57D09" w:rsidP="00AE2D84">
      <w:pPr>
        <w:pStyle w:val="ListParagraph"/>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rsidR="00D57D09" w:rsidRDefault="00D57D09" w:rsidP="00864FEC">
      <w:pPr>
        <w:rPr>
          <w:rFonts w:ascii="Segoe UI" w:hAnsi="Segoe UI" w:cs="Segoe UI"/>
          <w:b/>
          <w:sz w:val="21"/>
          <w:szCs w:val="21"/>
        </w:rPr>
      </w:pPr>
    </w:p>
    <w:p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rsidTr="00AE2D84">
        <w:trPr>
          <w:jc w:val="center"/>
        </w:trPr>
        <w:tc>
          <w:tcPr>
            <w:tcW w:w="4275" w:type="dxa"/>
            <w:tcBorders>
              <w:top w:val="single" w:sz="4" w:space="0" w:color="000000"/>
              <w:left w:val="single" w:sz="4" w:space="0" w:color="000000"/>
              <w:bottom w:val="single" w:sz="4" w:space="0" w:color="000000"/>
            </w:tcBorders>
          </w:tcPr>
          <w:p w:rsidR="00D57D09" w:rsidRPr="007A07C3" w:rsidRDefault="00864FEC" w:rsidP="00F23BC7">
            <w:pPr>
              <w:pStyle w:val="NormalWeb"/>
              <w:ind w:left="360"/>
              <w:jc w:val="center"/>
              <w:rPr>
                <w:rFonts w:ascii="Segoe UI" w:hAnsi="Segoe UI" w:cs="Segoe UI"/>
                <w:sz w:val="21"/>
                <w:szCs w:val="21"/>
                <w:lang w:val="en-IN" w:eastAsia="ar-SA" w:bidi="ar-SA"/>
              </w:rPr>
            </w:pPr>
            <w:r w:rsidRPr="007A07C3">
              <w:rPr>
                <w:rFonts w:ascii="Segoe UI" w:hAnsi="Segoe UI" w:cs="Segoe UI"/>
                <w:b/>
                <w:bCs/>
                <w:sz w:val="21"/>
                <w:szCs w:val="21"/>
                <w:lang w:val="en-IN" w:eastAsia="ar-SA" w:bidi="ar-SA"/>
              </w:rPr>
              <w:t>Mr. Zhuang Xin</w:t>
            </w:r>
          </w:p>
          <w:p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Section Chief</w:t>
            </w:r>
            <w:r w:rsidR="00D57D09" w:rsidRPr="007A07C3">
              <w:rPr>
                <w:rFonts w:ascii="Segoe UI" w:hAnsi="Segoe UI" w:cs="Segoe UI"/>
                <w:sz w:val="21"/>
                <w:szCs w:val="21"/>
                <w:lang w:val="en-IN" w:eastAsia="ar-SA" w:bidi="ar-SA"/>
              </w:rPr>
              <w:t xml:space="preserve">, </w:t>
            </w: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rsidR="00D57D09" w:rsidRDefault="00864FEC" w:rsidP="00F23BC7">
            <w:pPr>
              <w:snapToGrid w:val="0"/>
              <w:jc w:val="center"/>
              <w:rPr>
                <w:rFonts w:ascii="Segoe UI" w:hAnsi="Segoe UI" w:cs="Segoe UI"/>
                <w:sz w:val="21"/>
                <w:szCs w:val="21"/>
                <w:lang w:val="it-IT"/>
              </w:rPr>
            </w:pPr>
            <w:r w:rsidRPr="00D57D09">
              <w:rPr>
                <w:rFonts w:ascii="Segoe UI" w:hAnsi="Segoe UI" w:cs="Segoe UI"/>
                <w:b/>
                <w:bCs/>
                <w:sz w:val="21"/>
                <w:szCs w:val="21"/>
                <w:lang w:val="it-IT"/>
              </w:rPr>
              <w:t xml:space="preserve">Ms. </w:t>
            </w:r>
            <w:r w:rsidR="000C206E">
              <w:rPr>
                <w:rFonts w:ascii="Segoe UI" w:hAnsi="Segoe UI" w:cs="Segoe UI"/>
                <w:b/>
                <w:bCs/>
                <w:sz w:val="21"/>
                <w:szCs w:val="21"/>
                <w:lang w:val="it-IT"/>
              </w:rPr>
              <w:t>Racheli Ben-Onn</w:t>
            </w:r>
          </w:p>
          <w:p w:rsidR="00AE2D84" w:rsidRPr="00242F97" w:rsidRDefault="00D57D09" w:rsidP="00AE2D84">
            <w:pPr>
              <w:snapToGrid w:val="0"/>
              <w:jc w:val="center"/>
              <w:rPr>
                <w:rFonts w:ascii="Segoe UI" w:hAnsi="Segoe UI" w:cs="Segoe UI"/>
                <w:sz w:val="21"/>
                <w:szCs w:val="21"/>
                <w:lang w:val="it-IT" w:eastAsia="zh-CN"/>
              </w:rPr>
            </w:pPr>
            <w:r>
              <w:rPr>
                <w:rFonts w:ascii="Segoe UI" w:hAnsi="Segoe UI" w:cs="Segoe UI"/>
                <w:sz w:val="21"/>
                <w:szCs w:val="21"/>
                <w:lang w:val="it-IT"/>
              </w:rPr>
              <w:t>Program Manager,</w:t>
            </w:r>
            <w:r w:rsidR="00AE2D84">
              <w:rPr>
                <w:rFonts w:ascii="Segoe UI" w:hAnsi="Segoe UI" w:cs="Segoe UI"/>
                <w:sz w:val="21"/>
                <w:szCs w:val="21"/>
                <w:lang w:val="it-IT"/>
              </w:rPr>
              <w:t xml:space="preserve"> </w:t>
            </w:r>
            <w:r w:rsidR="000C206E">
              <w:rPr>
                <w:rFonts w:ascii="Segoe UI" w:hAnsi="Segoe UI" w:cs="Segoe UI"/>
                <w:sz w:val="21"/>
                <w:szCs w:val="21"/>
                <w:lang w:val="it-IT"/>
              </w:rPr>
              <w:t xml:space="preserve">Asia-Pacific </w:t>
            </w:r>
            <w:r w:rsidR="00AE2D84" w:rsidRPr="00242F97">
              <w:rPr>
                <w:rFonts w:ascii="Segoe UI" w:hAnsi="Segoe UI" w:cs="Segoe UI"/>
                <w:sz w:val="21"/>
                <w:szCs w:val="21"/>
                <w:lang w:val="it-IT"/>
              </w:rPr>
              <w:t xml:space="preserve"> </w:t>
            </w:r>
          </w:p>
          <w:p w:rsidR="00D57D09" w:rsidRDefault="00D57D09" w:rsidP="00AE2D84">
            <w:pPr>
              <w:snapToGrid w:val="0"/>
              <w:jc w:val="center"/>
              <w:rPr>
                <w:rFonts w:ascii="Segoe UI" w:hAnsi="Segoe UI" w:cs="Segoe UI"/>
                <w:sz w:val="21"/>
                <w:szCs w:val="21"/>
                <w:lang w:val="it-IT"/>
              </w:rPr>
            </w:pPr>
            <w:r>
              <w:rPr>
                <w:rFonts w:ascii="Segoe UI" w:hAnsi="Segoe UI" w:cs="Segoe UI"/>
                <w:sz w:val="21"/>
                <w:szCs w:val="21"/>
                <w:lang w:val="it-IT"/>
              </w:rPr>
              <w:t xml:space="preserve"> </w:t>
            </w:r>
            <w:r w:rsidR="000C206E">
              <w:rPr>
                <w:rFonts w:ascii="Segoe UI" w:hAnsi="Segoe UI" w:cs="Segoe UI"/>
                <w:sz w:val="21"/>
                <w:szCs w:val="21"/>
                <w:lang w:val="it-IT"/>
              </w:rPr>
              <w:t>International Collaboration Division</w:t>
            </w:r>
          </w:p>
          <w:p w:rsidR="000C206E" w:rsidRDefault="000C206E" w:rsidP="00AE2D84">
            <w:pPr>
              <w:snapToGrid w:val="0"/>
              <w:jc w:val="center"/>
              <w:rPr>
                <w:rFonts w:ascii="Segoe UI" w:hAnsi="Segoe UI" w:cs="Segoe UI"/>
                <w:sz w:val="21"/>
                <w:szCs w:val="21"/>
                <w:lang w:val="it-IT"/>
              </w:rPr>
            </w:pPr>
            <w:r>
              <w:rPr>
                <w:rFonts w:ascii="Segoe UI" w:hAnsi="Segoe UI" w:cs="Segoe UI"/>
                <w:sz w:val="21"/>
                <w:szCs w:val="21"/>
                <w:lang w:val="it-IT"/>
              </w:rPr>
              <w:t>Israel Innovation Authority</w:t>
            </w:r>
          </w:p>
          <w:p w:rsidR="00864FEC" w:rsidRPr="00242F97" w:rsidRDefault="00864FEC" w:rsidP="00AE2D84">
            <w:pPr>
              <w:snapToGrid w:val="0"/>
              <w:jc w:val="center"/>
              <w:rPr>
                <w:rFonts w:ascii="Segoe UI" w:hAnsi="Segoe UI" w:cs="Segoe UI"/>
                <w:sz w:val="21"/>
                <w:szCs w:val="21"/>
                <w:lang w:val="it-IT"/>
              </w:rPr>
            </w:pPr>
          </w:p>
        </w:tc>
      </w:tr>
      <w:tr w:rsidR="00864FEC" w:rsidRPr="00242F97" w:rsidTr="00AE2D84">
        <w:trPr>
          <w:trHeight w:val="944"/>
          <w:jc w:val="center"/>
        </w:trPr>
        <w:tc>
          <w:tcPr>
            <w:tcW w:w="4275" w:type="dxa"/>
            <w:tcBorders>
              <w:top w:val="single" w:sz="4" w:space="0" w:color="000000"/>
              <w:left w:val="single" w:sz="4" w:space="0" w:color="000000"/>
              <w:bottom w:val="single" w:sz="4" w:space="0" w:color="000000"/>
            </w:tcBorders>
          </w:tcPr>
          <w:p w:rsidR="00864FEC" w:rsidRPr="007A07C3" w:rsidRDefault="00864FEC" w:rsidP="00F23BC7">
            <w:pPr>
              <w:jc w:val="center"/>
              <w:rPr>
                <w:rFonts w:ascii="Segoe UI" w:hAnsi="Segoe UI" w:cs="Segoe UI"/>
                <w:sz w:val="21"/>
                <w:szCs w:val="21"/>
                <w:lang w:eastAsia="zh-CN"/>
              </w:rPr>
            </w:pPr>
            <w:r w:rsidRPr="007A07C3">
              <w:rPr>
                <w:rFonts w:ascii="Segoe UI" w:hAnsi="Segoe UI" w:cs="Segoe UI"/>
                <w:sz w:val="21"/>
                <w:szCs w:val="21"/>
                <w:lang w:eastAsia="zh-CN"/>
              </w:rPr>
              <w:t>Tel: +86 (755) 82002184</w:t>
            </w:r>
          </w:p>
          <w:p w:rsidR="00864FEC" w:rsidRPr="007A07C3" w:rsidRDefault="00864FEC" w:rsidP="00242F97">
            <w:pPr>
              <w:spacing w:after="240"/>
              <w:jc w:val="center"/>
              <w:rPr>
                <w:rFonts w:ascii="Segoe UI" w:hAnsi="Segoe UI" w:cs="Segoe UI"/>
                <w:sz w:val="21"/>
                <w:szCs w:val="21"/>
                <w:lang w:eastAsia="zh-CN"/>
              </w:rPr>
            </w:pPr>
            <w:r w:rsidRPr="007A07C3">
              <w:rPr>
                <w:rFonts w:ascii="Segoe UI" w:hAnsi="Segoe UI" w:cs="Segoe UI"/>
                <w:sz w:val="21"/>
                <w:szCs w:val="21"/>
                <w:lang w:eastAsia="zh-CN"/>
              </w:rPr>
              <w:t xml:space="preserve">Email </w:t>
            </w:r>
            <w:r w:rsidRPr="007A07C3">
              <w:rPr>
                <w:rFonts w:ascii="Segoe UI" w:hAnsi="Segoe UI" w:cs="Segoe UI"/>
                <w:b/>
                <w:bCs/>
                <w:sz w:val="21"/>
                <w:szCs w:val="21"/>
                <w:lang w:eastAsia="zh-CN"/>
              </w:rPr>
              <w:t xml:space="preserve">: </w:t>
            </w:r>
            <w:hyperlink r:id="rId12" w:history="1">
              <w:r w:rsidRPr="007A07C3">
                <w:rPr>
                  <w:rStyle w:val="Hyperlink"/>
                  <w:rFonts w:ascii="Segoe UI" w:hAnsi="Segoe UI" w:cs="Segoe UI"/>
                  <w:sz w:val="21"/>
                  <w:szCs w:val="21"/>
                  <w:lang w:eastAsia="zh-CN"/>
                </w:rPr>
                <w:t>zhuangxin@szsti.gov.cn</w:t>
              </w:r>
            </w:hyperlink>
          </w:p>
        </w:tc>
        <w:tc>
          <w:tcPr>
            <w:tcW w:w="4725" w:type="dxa"/>
            <w:tcBorders>
              <w:top w:val="single" w:sz="4" w:space="0" w:color="000000"/>
              <w:left w:val="single" w:sz="4" w:space="0" w:color="000000"/>
              <w:bottom w:val="single" w:sz="4" w:space="0" w:color="000000"/>
              <w:right w:val="single" w:sz="4" w:space="0" w:color="000000"/>
            </w:tcBorders>
          </w:tcPr>
          <w:p w:rsidR="00864FEC" w:rsidRPr="00242F97" w:rsidRDefault="00864FEC" w:rsidP="00F23BC7">
            <w:pPr>
              <w:snapToGrid w:val="0"/>
              <w:jc w:val="center"/>
              <w:rPr>
                <w:rFonts w:ascii="Segoe UI" w:hAnsi="Segoe UI" w:cs="Segoe UI"/>
                <w:sz w:val="21"/>
                <w:szCs w:val="21"/>
                <w:lang w:eastAsia="zh-CN"/>
              </w:rPr>
            </w:pPr>
            <w:r w:rsidRPr="00242F97">
              <w:rPr>
                <w:rFonts w:ascii="Segoe UI" w:hAnsi="Segoe UI" w:cs="Segoe UI"/>
                <w:sz w:val="21"/>
                <w:szCs w:val="21"/>
                <w:lang w:eastAsia="zh-CN"/>
              </w:rPr>
              <w:t>Tel: +972 3 51181</w:t>
            </w:r>
            <w:r w:rsidR="000C206E">
              <w:rPr>
                <w:rFonts w:ascii="Segoe UI" w:hAnsi="Segoe UI" w:cs="Segoe UI"/>
                <w:sz w:val="21"/>
                <w:szCs w:val="21"/>
                <w:lang w:eastAsia="zh-CN"/>
              </w:rPr>
              <w:t>17</w:t>
            </w:r>
          </w:p>
          <w:p w:rsidR="00864FEC" w:rsidRPr="00242F97" w:rsidRDefault="00864FEC" w:rsidP="00242F97">
            <w:pPr>
              <w:snapToGrid w:val="0"/>
              <w:jc w:val="center"/>
              <w:rPr>
                <w:rFonts w:ascii="Segoe UI" w:hAnsi="Segoe UI" w:cs="Segoe UI"/>
                <w:sz w:val="21"/>
                <w:szCs w:val="21"/>
                <w:lang w:eastAsia="zh-CN"/>
              </w:rPr>
            </w:pPr>
            <w:r w:rsidRPr="00242F97">
              <w:rPr>
                <w:rFonts w:ascii="Segoe UI" w:hAnsi="Segoe UI" w:cs="Segoe UI"/>
                <w:sz w:val="21"/>
                <w:szCs w:val="21"/>
                <w:lang w:eastAsia="zh-CN"/>
              </w:rPr>
              <w:t xml:space="preserve">Email: </w:t>
            </w:r>
            <w:hyperlink r:id="rId13" w:history="1">
              <w:r w:rsidR="000C206E" w:rsidRPr="00AC2CFB">
                <w:rPr>
                  <w:rStyle w:val="Hyperlink"/>
                  <w:rFonts w:ascii="Segoe UI" w:hAnsi="Segoe UI" w:cs="Segoe UI"/>
                  <w:b/>
                  <w:bCs/>
                  <w:sz w:val="21"/>
                  <w:szCs w:val="21"/>
                  <w:lang w:eastAsia="zh-CN"/>
                </w:rPr>
                <w:t>rachelibo@innovationisrael.org.il</w:t>
              </w:r>
            </w:hyperlink>
            <w:r w:rsidR="000C206E">
              <w:rPr>
                <w:rFonts w:ascii="Segoe UI" w:hAnsi="Segoe UI" w:cs="Segoe UI"/>
                <w:b/>
                <w:bCs/>
                <w:sz w:val="21"/>
                <w:szCs w:val="21"/>
                <w:lang w:eastAsia="zh-CN"/>
              </w:rPr>
              <w:t xml:space="preserve"> </w:t>
            </w:r>
          </w:p>
        </w:tc>
      </w:tr>
      <w:tr w:rsidR="00AE2D84" w:rsidRPr="00242F97" w:rsidTr="00AE2D84">
        <w:trPr>
          <w:trHeight w:val="944"/>
          <w:jc w:val="center"/>
        </w:trPr>
        <w:tc>
          <w:tcPr>
            <w:tcW w:w="4275" w:type="dxa"/>
            <w:tcBorders>
              <w:top w:val="single" w:sz="4" w:space="0" w:color="000000"/>
              <w:left w:val="single" w:sz="4" w:space="0" w:color="000000"/>
              <w:bottom w:val="single" w:sz="4" w:space="0" w:color="000000"/>
            </w:tcBorders>
          </w:tcPr>
          <w:p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Technology and Innovation Commission</w:t>
            </w:r>
          </w:p>
          <w:p w:rsidR="00AE2D84" w:rsidRPr="007A07C3" w:rsidRDefault="0025211F" w:rsidP="00F23BC7">
            <w:pPr>
              <w:snapToGrid w:val="0"/>
              <w:jc w:val="center"/>
              <w:rPr>
                <w:rFonts w:ascii="Segoe UI" w:hAnsi="Segoe UI" w:cs="Segoe UI"/>
                <w:b/>
                <w:bCs/>
                <w:color w:val="0066FF"/>
                <w:sz w:val="21"/>
                <w:szCs w:val="21"/>
                <w:lang w:eastAsia="zh-CN"/>
              </w:rPr>
            </w:pPr>
            <w:hyperlink r:id="rId14" w:history="1">
              <w:r w:rsidR="00AE2D84" w:rsidRPr="007A07C3">
                <w:rPr>
                  <w:rStyle w:val="Hyperlink"/>
                  <w:rFonts w:ascii="Segoe UI" w:hAnsi="Segoe UI" w:cs="Segoe UI"/>
                  <w:b/>
                  <w:bCs/>
                  <w:color w:val="0066FF"/>
                  <w:sz w:val="21"/>
                  <w:szCs w:val="21"/>
                  <w:lang w:eastAsia="zh-CN"/>
                </w:rPr>
                <w:t>www.szsti.gov.cn</w:t>
              </w:r>
            </w:hyperlink>
          </w:p>
          <w:p w:rsidR="00AE2D84" w:rsidRPr="007A07C3" w:rsidRDefault="00AE2D84" w:rsidP="00F23BC7">
            <w:pPr>
              <w:snapToGrid w:val="0"/>
              <w:jc w:val="center"/>
              <w:rPr>
                <w:rFonts w:ascii="Segoe UI" w:hAnsi="Segoe UI" w:cs="Segoe UI"/>
                <w:sz w:val="21"/>
                <w:szCs w:val="21"/>
                <w:lang w:eastAsia="zh-CN"/>
              </w:rPr>
            </w:pPr>
          </w:p>
        </w:tc>
        <w:tc>
          <w:tcPr>
            <w:tcW w:w="4725" w:type="dxa"/>
            <w:tcBorders>
              <w:top w:val="single" w:sz="4" w:space="0" w:color="000000"/>
              <w:left w:val="single" w:sz="4" w:space="0" w:color="000000"/>
              <w:bottom w:val="single" w:sz="4" w:space="0" w:color="000000"/>
              <w:right w:val="single" w:sz="4" w:space="0" w:color="000000"/>
            </w:tcBorders>
          </w:tcPr>
          <w:p w:rsidR="00AE2D84" w:rsidRDefault="000C206E" w:rsidP="000C206E">
            <w:pPr>
              <w:snapToGrid w:val="0"/>
              <w:jc w:val="center"/>
              <w:rPr>
                <w:rFonts w:ascii="Segoe UI" w:hAnsi="Segoe UI" w:cs="Segoe UI"/>
                <w:sz w:val="21"/>
                <w:szCs w:val="21"/>
              </w:rPr>
            </w:pPr>
            <w:r>
              <w:rPr>
                <w:rFonts w:ascii="Segoe UI" w:hAnsi="Segoe UI" w:cs="Segoe UI"/>
                <w:b/>
                <w:bCs/>
                <w:sz w:val="21"/>
                <w:szCs w:val="21"/>
              </w:rPr>
              <w:t>Israel Innovation Authority</w:t>
            </w:r>
            <w:r w:rsidR="00AE2D84" w:rsidRPr="00242F97">
              <w:rPr>
                <w:rFonts w:ascii="Segoe UI" w:hAnsi="Segoe UI" w:cs="Segoe UI"/>
                <w:sz w:val="21"/>
                <w:szCs w:val="21"/>
              </w:rPr>
              <w:br/>
            </w:r>
            <w:hyperlink r:id="rId15" w:history="1">
              <w:r w:rsidRPr="00AC2CFB">
                <w:rPr>
                  <w:rStyle w:val="Hyperlink"/>
                  <w:rFonts w:ascii="Segoe UI" w:hAnsi="Segoe UI" w:cs="Segoe UI"/>
                  <w:sz w:val="21"/>
                  <w:szCs w:val="21"/>
                </w:rPr>
                <w:t>https://innovationisrael.org.il/en/</w:t>
              </w:r>
            </w:hyperlink>
          </w:p>
          <w:p w:rsidR="000C206E" w:rsidRPr="00242F97" w:rsidRDefault="000C206E" w:rsidP="000C206E">
            <w:pPr>
              <w:snapToGrid w:val="0"/>
              <w:jc w:val="center"/>
              <w:rPr>
                <w:rFonts w:ascii="Segoe UI" w:hAnsi="Segoe UI" w:cs="Segoe UI"/>
                <w:sz w:val="21"/>
                <w:szCs w:val="21"/>
              </w:rPr>
            </w:pPr>
          </w:p>
        </w:tc>
      </w:tr>
      <w:tr w:rsidR="00AE2D84" w:rsidRPr="00242F97" w:rsidTr="00AE2D84">
        <w:trPr>
          <w:trHeight w:val="812"/>
          <w:jc w:val="center"/>
        </w:trPr>
        <w:tc>
          <w:tcPr>
            <w:tcW w:w="4275" w:type="dxa"/>
            <w:tcBorders>
              <w:top w:val="single" w:sz="4" w:space="0" w:color="000000"/>
              <w:left w:val="single" w:sz="4" w:space="0" w:color="000000"/>
              <w:bottom w:val="single" w:sz="4" w:space="0" w:color="000000"/>
            </w:tcBorders>
          </w:tcPr>
          <w:p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rsidR="00AE2D84" w:rsidRPr="00242F97" w:rsidRDefault="000C206E" w:rsidP="00F23BC7">
            <w:pPr>
              <w:autoSpaceDE w:val="0"/>
              <w:autoSpaceDN w:val="0"/>
              <w:adjustRightInd w:val="0"/>
              <w:jc w:val="center"/>
              <w:rPr>
                <w:rFonts w:ascii="Segoe UI" w:hAnsi="Segoe UI" w:cs="Segoe UI"/>
                <w:sz w:val="21"/>
                <w:szCs w:val="21"/>
                <w:lang w:eastAsia="zh-CN"/>
              </w:rPr>
            </w:pPr>
            <w:r w:rsidRPr="000C206E">
              <w:rPr>
                <w:rFonts w:ascii="Segoe UI" w:hAnsi="Segoe UI" w:cs="Segoe UI"/>
                <w:sz w:val="21"/>
                <w:szCs w:val="21"/>
                <w:lang w:val="es-ES"/>
              </w:rPr>
              <w:t xml:space="preserve">4 </w:t>
            </w:r>
            <w:proofErr w:type="spellStart"/>
            <w:r w:rsidRPr="000C206E">
              <w:rPr>
                <w:rFonts w:ascii="Segoe UI" w:hAnsi="Segoe UI" w:cs="Segoe UI"/>
                <w:sz w:val="21"/>
                <w:szCs w:val="21"/>
                <w:lang w:val="es-ES"/>
              </w:rPr>
              <w:t>Hayarden</w:t>
            </w:r>
            <w:proofErr w:type="spellEnd"/>
            <w:r w:rsidRPr="000C206E">
              <w:rPr>
                <w:rFonts w:ascii="Segoe UI" w:hAnsi="Segoe UI" w:cs="Segoe UI"/>
                <w:sz w:val="21"/>
                <w:szCs w:val="21"/>
                <w:lang w:val="es-ES"/>
              </w:rPr>
              <w:t xml:space="preserve"> St., </w:t>
            </w:r>
            <w:proofErr w:type="spellStart"/>
            <w:r w:rsidRPr="000C206E">
              <w:rPr>
                <w:rFonts w:ascii="Segoe UI" w:hAnsi="Segoe UI" w:cs="Segoe UI"/>
                <w:sz w:val="21"/>
                <w:szCs w:val="21"/>
                <w:lang w:val="es-ES"/>
              </w:rPr>
              <w:t>Airport</w:t>
            </w:r>
            <w:proofErr w:type="spellEnd"/>
            <w:r w:rsidRPr="000C206E">
              <w:rPr>
                <w:rFonts w:ascii="Segoe UI" w:hAnsi="Segoe UI" w:cs="Segoe UI"/>
                <w:sz w:val="21"/>
                <w:szCs w:val="21"/>
                <w:lang w:val="es-ES"/>
              </w:rPr>
              <w:t xml:space="preserve"> City, Israel</w:t>
            </w:r>
          </w:p>
          <w:p w:rsidR="00AE2D84" w:rsidRPr="00242F97" w:rsidRDefault="00AE2D84" w:rsidP="00F23BC7">
            <w:pPr>
              <w:autoSpaceDE w:val="0"/>
              <w:autoSpaceDN w:val="0"/>
              <w:adjustRightInd w:val="0"/>
              <w:jc w:val="center"/>
              <w:rPr>
                <w:rFonts w:ascii="Segoe UI" w:hAnsi="Segoe UI" w:cs="Segoe UI"/>
                <w:sz w:val="21"/>
                <w:szCs w:val="21"/>
                <w:lang w:eastAsia="zh-CN"/>
              </w:rPr>
            </w:pPr>
          </w:p>
        </w:tc>
      </w:tr>
    </w:tbl>
    <w:p w:rsidR="00864FEC" w:rsidRPr="00242F97" w:rsidRDefault="00864FEC" w:rsidP="00864FEC">
      <w:pPr>
        <w:rPr>
          <w:rFonts w:ascii="Segoe UI" w:hAnsi="Segoe UI" w:cs="Segoe UI"/>
          <w:sz w:val="21"/>
          <w:szCs w:val="21"/>
        </w:rPr>
      </w:pPr>
    </w:p>
    <w:p w:rsidR="00864FEC" w:rsidRPr="007B3E08" w:rsidRDefault="00864FEC" w:rsidP="00864FEC">
      <w:pPr>
        <w:rPr>
          <w:rFonts w:ascii="Segoe UI" w:hAnsi="Segoe UI" w:cs="Segoe UI"/>
          <w:sz w:val="21"/>
          <w:szCs w:val="21"/>
          <w:lang w:val="en-US"/>
        </w:rPr>
      </w:pPr>
    </w:p>
    <w:p w:rsidR="00864FEC" w:rsidRPr="00242F97" w:rsidRDefault="00864FEC" w:rsidP="00363EC7">
      <w:pPr>
        <w:pStyle w:val="Header"/>
        <w:jc w:val="center"/>
        <w:rPr>
          <w:rFonts w:ascii="Segoe UI" w:hAnsi="Segoe UI" w:cs="Segoe UI"/>
          <w:b/>
          <w:iCs/>
          <w:color w:val="0070C0"/>
          <w:sz w:val="22"/>
          <w:szCs w:val="26"/>
          <w:lang w:eastAsia="zh-CN" w:bidi="he-IL"/>
        </w:rPr>
      </w:pPr>
    </w:p>
    <w:sectPr w:rsidR="00864FEC" w:rsidRPr="00242F97" w:rsidSect="0030694B">
      <w:headerReference w:type="default" r:id="rId16"/>
      <w:footerReference w:type="even" r:id="rId17"/>
      <w:footerReference w:type="default" r:id="rId18"/>
      <w:headerReference w:type="first" r:id="rId19"/>
      <w:footerReference w:type="first" r:id="rId20"/>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C0" w:rsidRDefault="00BD46C0">
      <w:r>
        <w:separator/>
      </w:r>
    </w:p>
  </w:endnote>
  <w:endnote w:type="continuationSeparator" w:id="0">
    <w:p w:rsidR="00BD46C0" w:rsidRDefault="00BD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FangSong_GB2312">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Default="00947434"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7434" w:rsidRDefault="009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Default="006D573D">
    <w:pPr>
      <w:pStyle w:val="Footer"/>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3B7B40EC" wp14:editId="02766465">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71291E" w:rsidRDefault="00947434"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C0" w:rsidRDefault="00BD46C0">
      <w:r>
        <w:separator/>
      </w:r>
    </w:p>
  </w:footnote>
  <w:footnote w:type="continuationSeparator" w:id="0">
    <w:p w:rsidR="00BD46C0" w:rsidRDefault="00BD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806A06" w:rsidRDefault="00947434" w:rsidP="00806A06">
    <w:pPr>
      <w:pStyle w:val="Header"/>
      <w:jc w:val="center"/>
    </w:pPr>
    <w:r>
      <w:rPr>
        <w:rFonts w:ascii="Tahoma" w:hAnsi="Tahoma" w:cs="Tahoma"/>
        <w:b/>
        <w:iCs/>
        <w:noProof/>
        <w:color w:val="C00000"/>
        <w:sz w:val="36"/>
        <w:szCs w:val="40"/>
        <w:lang w:val="en-US" w:eastAsia="zh-CN" w:bidi="he-IL"/>
      </w:rPr>
      <w:drawing>
        <wp:inline distT="0" distB="0" distL="0" distR="0" wp14:anchorId="56D17F99" wp14:editId="3E1901A6">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60611AD0" wp14:editId="084E91C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0574"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806A06" w:rsidRDefault="00947434" w:rsidP="00806A06">
    <w:pPr>
      <w:pStyle w:val="Header"/>
      <w:jc w:val="center"/>
    </w:pPr>
    <w:r>
      <w:rPr>
        <w:noProof/>
        <w:lang w:val="en-US" w:eastAsia="zh-CN" w:bidi="he-IL"/>
      </w:rPr>
      <w:drawing>
        <wp:inline distT="0" distB="0" distL="0" distR="0" wp14:anchorId="65B78338" wp14:editId="4C31EB49">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56B2"/>
    <w:rsid w:val="00025B41"/>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3E69A31"/>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DCF"/>
    <w:rPr>
      <w:sz w:val="24"/>
      <w:szCs w:val="24"/>
    </w:rPr>
  </w:style>
  <w:style w:type="paragraph" w:styleId="Heading1">
    <w:name w:val="heading 1"/>
    <w:basedOn w:val="Normal"/>
    <w:next w:val="Normal"/>
    <w:link w:val="Heading1Char"/>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uiPriority w:val="34"/>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paragraph" w:styleId="BodyText3">
    <w:name w:val="Body Text 3"/>
    <w:basedOn w:val="Normal"/>
    <w:link w:val="BodyText3Char"/>
    <w:rsid w:val="00864FEC"/>
    <w:pPr>
      <w:spacing w:after="120"/>
    </w:pPr>
    <w:rPr>
      <w:sz w:val="16"/>
      <w:szCs w:val="16"/>
    </w:rPr>
  </w:style>
  <w:style w:type="character" w:customStyle="1" w:styleId="BodyText3Char">
    <w:name w:val="Body Text 3 Char"/>
    <w:basedOn w:val="DefaultParagraphFont"/>
    <w:link w:val="BodyText3"/>
    <w:rsid w:val="00864FEC"/>
    <w:rPr>
      <w:sz w:val="16"/>
      <w:szCs w:val="16"/>
    </w:rPr>
  </w:style>
  <w:style w:type="character" w:customStyle="1" w:styleId="Heading1Char">
    <w:name w:val="Heading 1 Char"/>
    <w:basedOn w:val="DefaultParagraphFont"/>
    <w:link w:val="Heading1"/>
    <w:rsid w:val="00864FEC"/>
    <w:rPr>
      <w:rFonts w:ascii="Arial-BoldMT" w:eastAsia="Times New Roman" w:hAnsi="Arial-BoldMT"/>
      <w:b/>
      <w:bCs/>
      <w:color w:val="000000"/>
      <w:sz w:val="30"/>
      <w:szCs w:val="32"/>
      <w:lang w:eastAsia="ar-SA"/>
    </w:rPr>
  </w:style>
  <w:style w:type="character" w:styleId="Emphasis">
    <w:name w:val="Emphasis"/>
    <w:qFormat/>
    <w:rsid w:val="00864FEC"/>
    <w:rPr>
      <w:b/>
      <w:bCs/>
      <w:i w:val="0"/>
      <w:iCs w:val="0"/>
    </w:rPr>
  </w:style>
  <w:style w:type="paragraph" w:customStyle="1" w:styleId="Char">
    <w:name w:val="Char"/>
    <w:basedOn w:val="Normal"/>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DefaultParagraphFont"/>
    <w:rsid w:val="00077E07"/>
    <w:rPr>
      <w:color w:val="800080" w:themeColor="followedHyperlink"/>
      <w:u w:val="single"/>
    </w:rPr>
  </w:style>
  <w:style w:type="character" w:styleId="UnresolvedMention">
    <w:name w:val="Unresolved Mention"/>
    <w:basedOn w:val="DefaultParagraphFont"/>
    <w:uiPriority w:val="99"/>
    <w:semiHidden/>
    <w:unhideWhenUsed/>
    <w:rsid w:val="000C20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mailto:rachelibo@innovationisrael.org.i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uangxin@szsti.gov.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international/programsrnd/bilateral" TargetMode="External"/><Relationship Id="rId5" Type="http://schemas.openxmlformats.org/officeDocument/2006/relationships/webSettings" Target="webSettings.xml"/><Relationship Id="rId15" Type="http://schemas.openxmlformats.org/officeDocument/2006/relationships/hyperlink" Target="https://innovationisrael.org.il/en/" TargetMode="External"/><Relationship Id="rId10" Type="http://schemas.openxmlformats.org/officeDocument/2006/relationships/hyperlink" Target="https://my.innovationisrael.org.il/messag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zsti.gov.cn" TargetMode="External"/><Relationship Id="rId14" Type="http://schemas.openxmlformats.org/officeDocument/2006/relationships/hyperlink" Target="http://www.szsti.gov.c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599A-AF4F-4DFE-98BE-93AD0B2B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1405</Words>
  <Characters>8319</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Racheli Ben-Onn</cp:lastModifiedBy>
  <cp:revision>4</cp:revision>
  <cp:lastPrinted>2015-08-23T10:01:00Z</cp:lastPrinted>
  <dcterms:created xsi:type="dcterms:W3CDTF">2019-02-27T14:32:00Z</dcterms:created>
  <dcterms:modified xsi:type="dcterms:W3CDTF">2019-07-15T09:05:00Z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